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0A0" w:firstRow="1" w:lastRow="0" w:firstColumn="1" w:lastColumn="0" w:noHBand="0" w:noVBand="0"/>
      </w:tblPr>
      <w:tblGrid>
        <w:gridCol w:w="3828"/>
        <w:gridCol w:w="5528"/>
      </w:tblGrid>
      <w:tr w:rsidR="00E33761" w:rsidRPr="00E33761" w:rsidTr="001E21B4">
        <w:tc>
          <w:tcPr>
            <w:tcW w:w="3828" w:type="dxa"/>
          </w:tcPr>
          <w:p w:rsidR="006975CD" w:rsidRPr="00E33761" w:rsidRDefault="00193F9F" w:rsidP="001E21B4">
            <w:pPr>
              <w:ind w:left="-108" w:right="-108"/>
              <w:jc w:val="center"/>
              <w:rPr>
                <w:b/>
                <w:sz w:val="26"/>
                <w:szCs w:val="26"/>
              </w:rPr>
            </w:pPr>
            <w:r w:rsidRPr="00E33761">
              <w:rPr>
                <w:b/>
                <w:sz w:val="26"/>
                <w:szCs w:val="26"/>
              </w:rPr>
              <w:t>ỦY BAN NHÂN DÂN</w:t>
            </w:r>
          </w:p>
          <w:p w:rsidR="00193F9F" w:rsidRPr="00E33761" w:rsidRDefault="00193F9F" w:rsidP="001E21B4">
            <w:pPr>
              <w:ind w:left="-108" w:right="-108"/>
              <w:jc w:val="center"/>
              <w:rPr>
                <w:b/>
                <w:sz w:val="26"/>
                <w:szCs w:val="26"/>
              </w:rPr>
            </w:pPr>
            <w:r w:rsidRPr="00E33761">
              <w:rPr>
                <w:b/>
                <w:sz w:val="26"/>
                <w:szCs w:val="26"/>
              </w:rPr>
              <w:t>HUYỆN CAM LỘ</w:t>
            </w:r>
          </w:p>
          <w:p w:rsidR="006975CD" w:rsidRPr="00E33761" w:rsidRDefault="00580D5D" w:rsidP="001E21B4">
            <w:pPr>
              <w:spacing w:before="120"/>
              <w:ind w:left="-108" w:right="-108"/>
              <w:jc w:val="center"/>
              <w:rPr>
                <w:sz w:val="26"/>
                <w:szCs w:val="26"/>
              </w:rPr>
            </w:pPr>
            <w:r w:rsidRPr="00E33761">
              <w:rPr>
                <w:noProof/>
                <w:sz w:val="26"/>
                <w:szCs w:val="26"/>
              </w:rPr>
              <mc:AlternateContent>
                <mc:Choice Requires="wps">
                  <w:drawing>
                    <wp:anchor distT="0" distB="0" distL="114300" distR="114300" simplePos="0" relativeHeight="251659264" behindDoc="0" locked="0" layoutInCell="1" allowOverlap="1" wp14:anchorId="3B4E4A23" wp14:editId="457EE4D3">
                      <wp:simplePos x="0" y="0"/>
                      <wp:positionH relativeFrom="column">
                        <wp:posOffset>822519</wp:posOffset>
                      </wp:positionH>
                      <wp:positionV relativeFrom="paragraph">
                        <wp:posOffset>33075</wp:posOffset>
                      </wp:positionV>
                      <wp:extent cx="7124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5pt,2.6pt" to="120.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NHcHAIAADU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"/>
                  </w:pict>
                </mc:Fallback>
              </mc:AlternateContent>
            </w:r>
            <w:r w:rsidR="006975CD" w:rsidRPr="00E33761">
              <w:rPr>
                <w:sz w:val="26"/>
                <w:szCs w:val="26"/>
              </w:rPr>
              <w:t xml:space="preserve">Số:   </w:t>
            </w:r>
            <w:r w:rsidR="00B665DA">
              <w:rPr>
                <w:sz w:val="26"/>
                <w:szCs w:val="26"/>
              </w:rPr>
              <w:t>572</w:t>
            </w:r>
            <w:r w:rsidR="006975CD" w:rsidRPr="00E33761">
              <w:rPr>
                <w:sz w:val="26"/>
                <w:szCs w:val="26"/>
              </w:rPr>
              <w:t xml:space="preserve">  /</w:t>
            </w:r>
            <w:r w:rsidR="00193F9F" w:rsidRPr="00E33761">
              <w:rPr>
                <w:sz w:val="26"/>
                <w:szCs w:val="26"/>
              </w:rPr>
              <w:t>UBND</w:t>
            </w:r>
            <w:r w:rsidR="006975CD" w:rsidRPr="00E33761">
              <w:rPr>
                <w:sz w:val="26"/>
                <w:szCs w:val="26"/>
              </w:rPr>
              <w:t>-</w:t>
            </w:r>
            <w:r w:rsidR="00193F9F" w:rsidRPr="00E33761">
              <w:rPr>
                <w:sz w:val="26"/>
                <w:szCs w:val="26"/>
              </w:rPr>
              <w:t>LĐTBXH</w:t>
            </w:r>
          </w:p>
          <w:p w:rsidR="006975CD" w:rsidRPr="00E33761" w:rsidRDefault="006975CD" w:rsidP="001E21B4">
            <w:pPr>
              <w:ind w:left="-108" w:right="-108"/>
              <w:jc w:val="center"/>
            </w:pPr>
            <w:r w:rsidRPr="00E33761">
              <w:rPr>
                <w:lang w:val="nl-NL"/>
              </w:rPr>
              <w:t xml:space="preserve">V/v </w:t>
            </w:r>
            <w:r w:rsidR="0030530E" w:rsidRPr="00E33761">
              <w:rPr>
                <w:lang w:val="nl-NL"/>
              </w:rPr>
              <w:t xml:space="preserve">tăng cường QLNN đối với doanh nghiệp về PLLĐ và </w:t>
            </w:r>
            <w:r w:rsidR="00FF06D3" w:rsidRPr="00E33761">
              <w:t xml:space="preserve">báo cáo </w:t>
            </w:r>
            <w:r w:rsidR="00600357" w:rsidRPr="00E33761">
              <w:rPr>
                <w:lang w:val="vi-VN"/>
              </w:rPr>
              <w:t>tình hình tai nạn lao động</w:t>
            </w:r>
            <w:r w:rsidR="000D2E36" w:rsidRPr="00E33761">
              <w:t xml:space="preserve"> của người lao động làm việc không theo hợp đồng lao động</w:t>
            </w:r>
          </w:p>
        </w:tc>
        <w:tc>
          <w:tcPr>
            <w:tcW w:w="5528" w:type="dxa"/>
          </w:tcPr>
          <w:p w:rsidR="006975CD" w:rsidRPr="00E33761" w:rsidRDefault="006975CD" w:rsidP="00172421">
            <w:pPr>
              <w:tabs>
                <w:tab w:val="center" w:pos="1870"/>
                <w:tab w:val="center" w:pos="6358"/>
              </w:tabs>
              <w:ind w:left="-108" w:right="-108"/>
              <w:jc w:val="center"/>
              <w:rPr>
                <w:b/>
                <w:sz w:val="26"/>
                <w:szCs w:val="26"/>
              </w:rPr>
            </w:pPr>
            <w:r w:rsidRPr="00E33761">
              <w:rPr>
                <w:rFonts w:ascii="Times New Roman Bold" w:hAnsi="Times New Roman Bold"/>
                <w:b/>
                <w:sz w:val="26"/>
                <w:szCs w:val="26"/>
              </w:rPr>
              <w:t>CỘNG</w:t>
            </w:r>
            <w:r w:rsidRPr="00E33761">
              <w:rPr>
                <w:b/>
                <w:sz w:val="26"/>
                <w:szCs w:val="26"/>
              </w:rPr>
              <w:t xml:space="preserve"> HOÀ XÃ HỘI CHỦ NGHĨA VIỆT </w:t>
            </w:r>
            <w:smartTag w:uri="urn:schemas-microsoft-com:office:smarttags" w:element="place">
              <w:smartTag w:uri="urn:schemas-microsoft-com:office:smarttags" w:element="country-region">
                <w:r w:rsidRPr="00E33761">
                  <w:rPr>
                    <w:b/>
                    <w:sz w:val="26"/>
                    <w:szCs w:val="26"/>
                  </w:rPr>
                  <w:t>NAM</w:t>
                </w:r>
              </w:smartTag>
            </w:smartTag>
          </w:p>
          <w:p w:rsidR="006975CD" w:rsidRPr="00E33761" w:rsidRDefault="006975CD" w:rsidP="00172421">
            <w:pPr>
              <w:tabs>
                <w:tab w:val="center" w:pos="1870"/>
                <w:tab w:val="center" w:pos="6358"/>
              </w:tabs>
              <w:jc w:val="center"/>
              <w:rPr>
                <w:b/>
                <w:sz w:val="28"/>
                <w:szCs w:val="28"/>
              </w:rPr>
            </w:pPr>
            <w:r w:rsidRPr="00E33761">
              <w:rPr>
                <w:b/>
                <w:sz w:val="28"/>
                <w:szCs w:val="28"/>
              </w:rPr>
              <w:t>Độc lập - Tự do - Hạnh phúc</w:t>
            </w:r>
          </w:p>
          <w:p w:rsidR="006975CD" w:rsidRPr="00E33761" w:rsidRDefault="006975CD" w:rsidP="00172421">
            <w:pPr>
              <w:tabs>
                <w:tab w:val="center" w:pos="1870"/>
                <w:tab w:val="center" w:pos="6358"/>
              </w:tabs>
              <w:ind w:right="-108"/>
              <w:rPr>
                <w:b/>
                <w:sz w:val="26"/>
                <w:szCs w:val="26"/>
              </w:rPr>
            </w:pPr>
            <w:r w:rsidRPr="00E33761">
              <w:rPr>
                <w:noProof/>
              </w:rPr>
              <mc:AlternateContent>
                <mc:Choice Requires="wps">
                  <w:drawing>
                    <wp:anchor distT="0" distB="0" distL="114300" distR="114300" simplePos="0" relativeHeight="251660288" behindDoc="0" locked="0" layoutInCell="1" allowOverlap="1" wp14:anchorId="5EB0DF49" wp14:editId="4272ED94">
                      <wp:simplePos x="0" y="0"/>
                      <wp:positionH relativeFrom="column">
                        <wp:posOffset>620470</wp:posOffset>
                      </wp:positionH>
                      <wp:positionV relativeFrom="paragraph">
                        <wp:posOffset>19984</wp:posOffset>
                      </wp:positionV>
                      <wp:extent cx="2129117"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1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1.55pt" to="21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OcHA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"/>
                  </w:pict>
                </mc:Fallback>
              </mc:AlternateContent>
            </w:r>
          </w:p>
          <w:p w:rsidR="006975CD" w:rsidRPr="00E33761" w:rsidRDefault="00F02D89" w:rsidP="00F02D89">
            <w:pPr>
              <w:tabs>
                <w:tab w:val="center" w:pos="1870"/>
                <w:tab w:val="center" w:pos="6358"/>
              </w:tabs>
              <w:rPr>
                <w:sz w:val="28"/>
                <w:szCs w:val="28"/>
              </w:rPr>
            </w:pPr>
            <w:r w:rsidRPr="00E33761">
              <w:rPr>
                <w:i/>
                <w:sz w:val="28"/>
                <w:szCs w:val="28"/>
              </w:rPr>
              <w:t xml:space="preserve">          </w:t>
            </w:r>
            <w:r w:rsidR="00806940" w:rsidRPr="00E33761">
              <w:rPr>
                <w:i/>
                <w:sz w:val="28"/>
                <w:szCs w:val="28"/>
              </w:rPr>
              <w:t>Cam Lộ</w:t>
            </w:r>
            <w:r w:rsidR="006975CD" w:rsidRPr="00E33761">
              <w:rPr>
                <w:i/>
                <w:sz w:val="28"/>
                <w:szCs w:val="28"/>
              </w:rPr>
              <w:t xml:space="preserve">, ngày    </w:t>
            </w:r>
            <w:r w:rsidR="00B665DA">
              <w:rPr>
                <w:i/>
                <w:sz w:val="28"/>
                <w:szCs w:val="28"/>
              </w:rPr>
              <w:t>04</w:t>
            </w:r>
            <w:r w:rsidR="006975CD" w:rsidRPr="00E33761">
              <w:rPr>
                <w:i/>
                <w:sz w:val="28"/>
                <w:szCs w:val="28"/>
              </w:rPr>
              <w:t xml:space="preserve">   tháng </w:t>
            </w:r>
            <w:r w:rsidR="0030530E" w:rsidRPr="00E33761">
              <w:rPr>
                <w:i/>
                <w:sz w:val="28"/>
                <w:szCs w:val="28"/>
              </w:rPr>
              <w:t xml:space="preserve">  </w:t>
            </w:r>
            <w:r w:rsidR="00B665DA">
              <w:rPr>
                <w:i/>
                <w:sz w:val="28"/>
                <w:szCs w:val="28"/>
              </w:rPr>
              <w:t>6</w:t>
            </w:r>
            <w:bookmarkStart w:id="0" w:name="_GoBack"/>
            <w:bookmarkEnd w:id="0"/>
            <w:r w:rsidR="0030530E" w:rsidRPr="00E33761">
              <w:rPr>
                <w:i/>
                <w:sz w:val="28"/>
                <w:szCs w:val="28"/>
              </w:rPr>
              <w:t xml:space="preserve"> </w:t>
            </w:r>
            <w:r w:rsidR="006975CD" w:rsidRPr="00E33761">
              <w:rPr>
                <w:i/>
                <w:sz w:val="28"/>
                <w:szCs w:val="28"/>
              </w:rPr>
              <w:t xml:space="preserve">  năm 202</w:t>
            </w:r>
            <w:r w:rsidR="0030530E" w:rsidRPr="00E33761">
              <w:rPr>
                <w:i/>
                <w:sz w:val="28"/>
                <w:szCs w:val="28"/>
              </w:rPr>
              <w:t>4</w:t>
            </w:r>
          </w:p>
        </w:tc>
      </w:tr>
    </w:tbl>
    <w:p w:rsidR="00FF06D3" w:rsidRPr="00E33761" w:rsidRDefault="006975CD" w:rsidP="006975CD">
      <w:pPr>
        <w:rPr>
          <w:sz w:val="8"/>
          <w:szCs w:val="26"/>
          <w:lang w:val="nl-NL"/>
        </w:rPr>
      </w:pPr>
      <w:r w:rsidRPr="00E33761">
        <w:rPr>
          <w:sz w:val="26"/>
          <w:szCs w:val="26"/>
          <w:lang w:val="nl-NL"/>
        </w:rPr>
        <w:t xml:space="preserve">  </w:t>
      </w:r>
    </w:p>
    <w:p w:rsidR="00193F9F" w:rsidRPr="00E33761" w:rsidRDefault="00193F9F" w:rsidP="00193F9F">
      <w:pPr>
        <w:ind w:right="57"/>
        <w:rPr>
          <w:sz w:val="28"/>
          <w:szCs w:val="28"/>
          <w:lang w:val="nl-NL"/>
        </w:rPr>
      </w:pPr>
      <w:r w:rsidRPr="00E33761">
        <w:rPr>
          <w:sz w:val="28"/>
          <w:szCs w:val="28"/>
          <w:lang w:val="nl-NL"/>
        </w:rPr>
        <w:tab/>
      </w:r>
      <w:r w:rsidRPr="00E33761">
        <w:rPr>
          <w:sz w:val="28"/>
          <w:szCs w:val="28"/>
          <w:lang w:val="nl-NL"/>
        </w:rPr>
        <w:tab/>
      </w:r>
      <w:r w:rsidR="006975CD" w:rsidRPr="00E33761">
        <w:rPr>
          <w:sz w:val="28"/>
          <w:szCs w:val="28"/>
          <w:lang w:val="nl-NL"/>
        </w:rPr>
        <w:t xml:space="preserve">Kính gửi: </w:t>
      </w:r>
    </w:p>
    <w:p w:rsidR="00B25DEC" w:rsidRPr="00E33761" w:rsidRDefault="00193F9F" w:rsidP="00FF06D3">
      <w:pPr>
        <w:ind w:right="57" w:firstLine="1418"/>
        <w:rPr>
          <w:sz w:val="28"/>
          <w:szCs w:val="28"/>
        </w:rPr>
      </w:pPr>
      <w:r w:rsidRPr="00E33761">
        <w:rPr>
          <w:sz w:val="28"/>
          <w:szCs w:val="28"/>
          <w:lang w:val="nl-NL"/>
        </w:rPr>
        <w:tab/>
      </w:r>
      <w:r w:rsidRPr="00E33761">
        <w:rPr>
          <w:sz w:val="28"/>
          <w:szCs w:val="28"/>
          <w:lang w:val="nl-NL"/>
        </w:rPr>
        <w:tab/>
      </w:r>
      <w:r w:rsidRPr="00E33761">
        <w:rPr>
          <w:sz w:val="28"/>
          <w:szCs w:val="28"/>
          <w:lang w:val="nl-NL"/>
        </w:rPr>
        <w:tab/>
        <w:t xml:space="preserve">- </w:t>
      </w:r>
      <w:r w:rsidRPr="00E33761">
        <w:rPr>
          <w:sz w:val="28"/>
          <w:szCs w:val="28"/>
        </w:rPr>
        <w:t>UBND</w:t>
      </w:r>
      <w:r w:rsidR="000D2E36" w:rsidRPr="00E33761">
        <w:rPr>
          <w:sz w:val="28"/>
          <w:szCs w:val="28"/>
        </w:rPr>
        <w:t xml:space="preserve"> các </w:t>
      </w:r>
      <w:r w:rsidRPr="00E33761">
        <w:rPr>
          <w:sz w:val="28"/>
          <w:szCs w:val="28"/>
        </w:rPr>
        <w:t>xã, thị trấn;</w:t>
      </w:r>
    </w:p>
    <w:p w:rsidR="00193F9F" w:rsidRPr="00E33761" w:rsidRDefault="00193F9F" w:rsidP="00FF06D3">
      <w:pPr>
        <w:ind w:right="57" w:firstLine="1418"/>
        <w:rPr>
          <w:sz w:val="28"/>
          <w:szCs w:val="28"/>
          <w:lang w:val="nl-NL"/>
        </w:rPr>
      </w:pPr>
      <w:r w:rsidRPr="00E33761">
        <w:rPr>
          <w:sz w:val="28"/>
          <w:szCs w:val="28"/>
        </w:rPr>
        <w:tab/>
      </w:r>
      <w:r w:rsidRPr="00E33761">
        <w:rPr>
          <w:sz w:val="28"/>
          <w:szCs w:val="28"/>
        </w:rPr>
        <w:tab/>
      </w:r>
      <w:r w:rsidRPr="00E33761">
        <w:rPr>
          <w:sz w:val="28"/>
          <w:szCs w:val="28"/>
        </w:rPr>
        <w:tab/>
        <w:t>- Các đơn vị, doanh nghiệp trên địa bàn.</w:t>
      </w:r>
    </w:p>
    <w:p w:rsidR="00600357" w:rsidRPr="00E33761" w:rsidRDefault="00B25DEC" w:rsidP="00FD45F2">
      <w:pPr>
        <w:tabs>
          <w:tab w:val="left" w:pos="3402"/>
        </w:tabs>
        <w:ind w:firstLine="1090"/>
        <w:rPr>
          <w:sz w:val="12"/>
          <w:szCs w:val="28"/>
        </w:rPr>
      </w:pPr>
      <w:r w:rsidRPr="00E33761">
        <w:rPr>
          <w:sz w:val="28"/>
          <w:szCs w:val="28"/>
          <w:lang w:val="nl-NL"/>
        </w:rPr>
        <w:tab/>
      </w:r>
    </w:p>
    <w:p w:rsidR="00E74BBB" w:rsidRPr="00E33761" w:rsidRDefault="00720FB1" w:rsidP="00E74BBB">
      <w:pPr>
        <w:spacing w:before="60"/>
        <w:ind w:firstLine="709"/>
        <w:jc w:val="both"/>
        <w:rPr>
          <w:sz w:val="28"/>
          <w:szCs w:val="28"/>
        </w:rPr>
      </w:pPr>
      <w:r w:rsidRPr="00E33761">
        <w:rPr>
          <w:sz w:val="28"/>
          <w:szCs w:val="28"/>
        </w:rPr>
        <w:t xml:space="preserve">Thực hiện </w:t>
      </w:r>
      <w:r w:rsidR="0030530E" w:rsidRPr="00E33761">
        <w:rPr>
          <w:sz w:val="28"/>
          <w:szCs w:val="28"/>
        </w:rPr>
        <w:t>Công văn số 1655</w:t>
      </w:r>
      <w:r w:rsidR="00193F9F" w:rsidRPr="00E33761">
        <w:rPr>
          <w:sz w:val="28"/>
          <w:szCs w:val="28"/>
        </w:rPr>
        <w:t>/SLĐTBXH-LĐVL ngày 1</w:t>
      </w:r>
      <w:r w:rsidR="0030530E" w:rsidRPr="00E33761">
        <w:rPr>
          <w:sz w:val="28"/>
          <w:szCs w:val="28"/>
        </w:rPr>
        <w:t>7</w:t>
      </w:r>
      <w:r w:rsidR="00193F9F" w:rsidRPr="00E33761">
        <w:rPr>
          <w:sz w:val="28"/>
          <w:szCs w:val="28"/>
        </w:rPr>
        <w:t>/5/202</w:t>
      </w:r>
      <w:r w:rsidR="0030530E" w:rsidRPr="00E33761">
        <w:rPr>
          <w:sz w:val="28"/>
          <w:szCs w:val="28"/>
        </w:rPr>
        <w:t>4</w:t>
      </w:r>
      <w:r w:rsidR="00193F9F" w:rsidRPr="00E33761">
        <w:rPr>
          <w:sz w:val="28"/>
          <w:szCs w:val="28"/>
        </w:rPr>
        <w:t xml:space="preserve"> của</w:t>
      </w:r>
      <w:r w:rsidRPr="00E33761">
        <w:rPr>
          <w:sz w:val="28"/>
          <w:szCs w:val="28"/>
        </w:rPr>
        <w:t xml:space="preserve"> Sở La</w:t>
      </w:r>
      <w:r w:rsidR="00E83BE3" w:rsidRPr="00E33761">
        <w:rPr>
          <w:sz w:val="28"/>
          <w:szCs w:val="28"/>
        </w:rPr>
        <w:t>o động -</w:t>
      </w:r>
      <w:r w:rsidRPr="00E33761">
        <w:rPr>
          <w:sz w:val="28"/>
          <w:szCs w:val="28"/>
        </w:rPr>
        <w:t xml:space="preserve"> </w:t>
      </w:r>
      <w:r w:rsidR="00193F9F" w:rsidRPr="00E33761">
        <w:rPr>
          <w:sz w:val="28"/>
          <w:szCs w:val="28"/>
        </w:rPr>
        <w:t xml:space="preserve">Thương binh và Xã hội về việc </w:t>
      </w:r>
      <w:r w:rsidR="0030530E" w:rsidRPr="00E33761">
        <w:rPr>
          <w:sz w:val="28"/>
          <w:szCs w:val="28"/>
          <w:lang w:val="nl-NL"/>
        </w:rPr>
        <w:t>tăng cường quản lý nhà nước đối với doanh nghiệp về pháp luật lao động</w:t>
      </w:r>
      <w:r w:rsidR="00193F9F" w:rsidRPr="00E33761">
        <w:rPr>
          <w:sz w:val="28"/>
          <w:szCs w:val="28"/>
        </w:rPr>
        <w:t>,</w:t>
      </w:r>
      <w:r w:rsidRPr="00E33761">
        <w:rPr>
          <w:sz w:val="28"/>
          <w:szCs w:val="28"/>
        </w:rPr>
        <w:t xml:space="preserve"> </w:t>
      </w:r>
      <w:r w:rsidR="00193F9F" w:rsidRPr="00E33761">
        <w:rPr>
          <w:sz w:val="28"/>
          <w:szCs w:val="28"/>
        </w:rPr>
        <w:t>UBND huyện yêu cầu UBND</w:t>
      </w:r>
      <w:r w:rsidRPr="00E33761">
        <w:rPr>
          <w:sz w:val="28"/>
          <w:szCs w:val="28"/>
        </w:rPr>
        <w:t xml:space="preserve"> các xã, </w:t>
      </w:r>
      <w:r w:rsidR="00193F9F" w:rsidRPr="00E33761">
        <w:rPr>
          <w:sz w:val="28"/>
          <w:szCs w:val="28"/>
        </w:rPr>
        <w:t xml:space="preserve">thị trấn, các đơn vị, doanh nghiệp hoạt động trên địa bàn </w:t>
      </w:r>
      <w:r w:rsidRPr="00E33761">
        <w:rPr>
          <w:sz w:val="28"/>
          <w:szCs w:val="28"/>
        </w:rPr>
        <w:t xml:space="preserve">thực hiện </w:t>
      </w:r>
      <w:r w:rsidR="0099368B" w:rsidRPr="00E33761">
        <w:rPr>
          <w:sz w:val="28"/>
          <w:szCs w:val="28"/>
        </w:rPr>
        <w:t>các nội d</w:t>
      </w:r>
      <w:r w:rsidR="00542134" w:rsidRPr="00E33761">
        <w:rPr>
          <w:sz w:val="28"/>
          <w:szCs w:val="28"/>
        </w:rPr>
        <w:t>u</w:t>
      </w:r>
      <w:r w:rsidR="0099368B" w:rsidRPr="00E33761">
        <w:rPr>
          <w:sz w:val="28"/>
          <w:szCs w:val="28"/>
        </w:rPr>
        <w:t>ng</w:t>
      </w:r>
      <w:r w:rsidRPr="00E33761">
        <w:rPr>
          <w:sz w:val="28"/>
          <w:szCs w:val="28"/>
        </w:rPr>
        <w:t xml:space="preserve"> sau:</w:t>
      </w:r>
    </w:p>
    <w:p w:rsidR="00720FB1" w:rsidRPr="00E33761" w:rsidRDefault="00193F9F" w:rsidP="00193F9F">
      <w:pPr>
        <w:spacing w:before="60"/>
        <w:jc w:val="both"/>
        <w:rPr>
          <w:sz w:val="28"/>
          <w:szCs w:val="28"/>
        </w:rPr>
      </w:pPr>
      <w:r w:rsidRPr="00E33761">
        <w:rPr>
          <w:sz w:val="28"/>
          <w:szCs w:val="28"/>
        </w:rPr>
        <w:tab/>
        <w:t>1. UBND các xã, thị trấn</w:t>
      </w:r>
      <w:r w:rsidR="00720FB1" w:rsidRPr="00E33761">
        <w:rPr>
          <w:sz w:val="28"/>
          <w:szCs w:val="28"/>
        </w:rPr>
        <w:t xml:space="preserve"> </w:t>
      </w:r>
      <w:r w:rsidR="00BD503A" w:rsidRPr="00E33761">
        <w:rPr>
          <w:sz w:val="28"/>
          <w:szCs w:val="28"/>
        </w:rPr>
        <w:t>nắm</w:t>
      </w:r>
      <w:r w:rsidR="00720FB1" w:rsidRPr="00E33761">
        <w:rPr>
          <w:sz w:val="28"/>
          <w:szCs w:val="28"/>
        </w:rPr>
        <w:t xml:space="preserve"> tình hình tai nạn lao động đối với người lao động làm việc không theo hợp đồng lao động xảy ra trên địa bàn; mở sổ thống kê tai nạn lao động theo mẫu quy định tại Phụ lục II ban hành kèm theo Thông tư số 13/2020/TT-BLĐTBXH</w:t>
      </w:r>
      <w:r w:rsidR="0099368B" w:rsidRPr="00E33761">
        <w:rPr>
          <w:sz w:val="28"/>
          <w:szCs w:val="28"/>
        </w:rPr>
        <w:t xml:space="preserve"> ngày 27/11/2020 của Bộ Lao động </w:t>
      </w:r>
      <w:r w:rsidR="00E83BE3" w:rsidRPr="00E33761">
        <w:rPr>
          <w:sz w:val="28"/>
          <w:szCs w:val="28"/>
        </w:rPr>
        <w:t>-</w:t>
      </w:r>
      <w:r w:rsidR="0099368B" w:rsidRPr="00E33761">
        <w:rPr>
          <w:sz w:val="28"/>
          <w:szCs w:val="28"/>
        </w:rPr>
        <w:t xml:space="preserve"> Thương binh và Xã hội hướng dẫn việc thu thập, lưu trữ, tổng hợp, cung cấp, công bố, đánh giá về tình hình tai nạn lao động và sự cố kỹ thuật gây mất an toàn, vệ sinh lao động nghiêm trọng</w:t>
      </w:r>
      <w:r w:rsidR="00720FB1" w:rsidRPr="00E33761">
        <w:rPr>
          <w:sz w:val="28"/>
          <w:szCs w:val="28"/>
        </w:rPr>
        <w:t xml:space="preserve">; cập nhật đầy đủ, kịp thời vào phần mềm cơ sở dữ liệu về tai nạn lao động của Bộ Lao động - Thương binh và Xã hội kể từ ngày phần mềm hoạt động; trong đó, xác định yếu tố chính gây chấn thương theo danh mục quy định tại Phụ lục IV ban hành kèm theo Thông tư số 13/2020/TT-BLĐTBXH. </w:t>
      </w:r>
    </w:p>
    <w:p w:rsidR="00E74BBB" w:rsidRPr="00E33761" w:rsidRDefault="00E74BBB" w:rsidP="00193F9F">
      <w:pPr>
        <w:spacing w:before="60"/>
        <w:jc w:val="both"/>
        <w:rPr>
          <w:sz w:val="28"/>
          <w:szCs w:val="28"/>
        </w:rPr>
      </w:pPr>
      <w:r w:rsidRPr="00E33761">
        <w:rPr>
          <w:sz w:val="28"/>
          <w:szCs w:val="28"/>
        </w:rPr>
        <w:tab/>
        <w:t>2. Các đơn vị, doanh nghiệp thực hiện nghiêm túc việc khai trình sử dụng lao động trong thời hạn 30</w:t>
      </w:r>
      <w:r w:rsidR="00542134" w:rsidRPr="00E33761">
        <w:rPr>
          <w:sz w:val="28"/>
          <w:szCs w:val="28"/>
        </w:rPr>
        <w:t xml:space="preserve"> ngày kể từ ngày hoạt động đối với các doanh nghiệp  mới thành lập; định kỳ báo cáo </w:t>
      </w:r>
      <w:r w:rsidR="00E42B19" w:rsidRPr="00E33761">
        <w:rPr>
          <w:sz w:val="28"/>
          <w:szCs w:val="28"/>
        </w:rPr>
        <w:t xml:space="preserve">tình hình thay đổi về lao động trong quá trình hoạt động </w:t>
      </w:r>
      <w:r w:rsidRPr="00E33761">
        <w:rPr>
          <w:sz w:val="28"/>
          <w:szCs w:val="28"/>
        </w:rPr>
        <w:t>với Phòng Lao động-Thương binh và Xã hội và thông báo cho cơ quan Bảo hiểm xã hội huyện</w:t>
      </w:r>
      <w:r w:rsidR="00BD503A" w:rsidRPr="00E33761">
        <w:rPr>
          <w:sz w:val="28"/>
          <w:szCs w:val="28"/>
        </w:rPr>
        <w:t>.</w:t>
      </w:r>
    </w:p>
    <w:p w:rsidR="00720FB1" w:rsidRPr="00E33761" w:rsidRDefault="006D03BB" w:rsidP="0099368B">
      <w:pPr>
        <w:spacing w:before="60"/>
        <w:ind w:firstLine="709"/>
        <w:jc w:val="both"/>
        <w:rPr>
          <w:sz w:val="28"/>
          <w:szCs w:val="28"/>
        </w:rPr>
      </w:pPr>
      <w:r w:rsidRPr="00E33761">
        <w:rPr>
          <w:sz w:val="28"/>
          <w:szCs w:val="28"/>
        </w:rPr>
        <w:t>3</w:t>
      </w:r>
      <w:r w:rsidR="00720FB1" w:rsidRPr="00E33761">
        <w:rPr>
          <w:sz w:val="28"/>
          <w:szCs w:val="28"/>
        </w:rPr>
        <w:t xml:space="preserve">. Báo cáo tình hình tai nạn lao động của người lao động làm việc không theo hợp đồng lao động xảy ra trên địa bàn về UBND </w:t>
      </w:r>
      <w:r w:rsidR="00E83BE3" w:rsidRPr="00E33761">
        <w:rPr>
          <w:sz w:val="28"/>
          <w:szCs w:val="28"/>
        </w:rPr>
        <w:t xml:space="preserve"> huyện (qua Phòng Lao động -</w:t>
      </w:r>
      <w:r w:rsidR="00720FB1" w:rsidRPr="00E33761">
        <w:rPr>
          <w:sz w:val="28"/>
          <w:szCs w:val="28"/>
        </w:rPr>
        <w:t xml:space="preserve"> Thương binh và Xã hội) </w:t>
      </w:r>
      <w:r w:rsidR="00720FB1" w:rsidRPr="00E33761">
        <w:rPr>
          <w:b/>
          <w:sz w:val="28"/>
          <w:szCs w:val="28"/>
        </w:rPr>
        <w:t xml:space="preserve">trước ngày </w:t>
      </w:r>
      <w:r w:rsidR="0099368B" w:rsidRPr="00E33761">
        <w:rPr>
          <w:b/>
          <w:sz w:val="28"/>
          <w:szCs w:val="28"/>
        </w:rPr>
        <w:t>25/6</w:t>
      </w:r>
      <w:r w:rsidR="00720FB1" w:rsidRPr="00E33761">
        <w:rPr>
          <w:sz w:val="28"/>
          <w:szCs w:val="28"/>
        </w:rPr>
        <w:t xml:space="preserve"> đối với báo cáo </w:t>
      </w:r>
      <w:r w:rsidR="0099368B" w:rsidRPr="00E33761">
        <w:rPr>
          <w:sz w:val="28"/>
          <w:szCs w:val="28"/>
        </w:rPr>
        <w:t xml:space="preserve">6 tháng đầu năm và </w:t>
      </w:r>
      <w:r w:rsidR="0099368B" w:rsidRPr="00E33761">
        <w:rPr>
          <w:b/>
          <w:sz w:val="28"/>
          <w:szCs w:val="28"/>
        </w:rPr>
        <w:t>trước ngày 20/12</w:t>
      </w:r>
      <w:r w:rsidR="00720FB1" w:rsidRPr="00E33761">
        <w:rPr>
          <w:sz w:val="28"/>
          <w:szCs w:val="28"/>
        </w:rPr>
        <w:t xml:space="preserve"> đối với báo cáo năm theo mẫu quy định tại Phụ lục XVI ban hành kèm theo </w:t>
      </w:r>
      <w:r w:rsidR="0099368B" w:rsidRPr="00E33761">
        <w:rPr>
          <w:sz w:val="28"/>
          <w:szCs w:val="28"/>
        </w:rPr>
        <w:t>Nghị định số 39/2016/NĐ-CP ngày 15/5/2016 của Chính phủ quy định chi tiết thi hành một số điều của Luật An toàn, vệ sinh lao động</w:t>
      </w:r>
      <w:r w:rsidR="00720FB1" w:rsidRPr="00E33761">
        <w:rPr>
          <w:sz w:val="28"/>
          <w:szCs w:val="28"/>
        </w:rPr>
        <w:t>.</w:t>
      </w:r>
    </w:p>
    <w:p w:rsidR="00720FB1" w:rsidRPr="00E33761" w:rsidRDefault="00720FB1" w:rsidP="00193F9F">
      <w:pPr>
        <w:spacing w:before="60"/>
        <w:ind w:firstLine="709"/>
        <w:jc w:val="both"/>
        <w:rPr>
          <w:i/>
          <w:sz w:val="28"/>
          <w:szCs w:val="28"/>
        </w:rPr>
      </w:pPr>
      <w:r w:rsidRPr="00E33761">
        <w:rPr>
          <w:i/>
          <w:sz w:val="28"/>
          <w:szCs w:val="28"/>
        </w:rPr>
        <w:t xml:space="preserve"> (Mẫu phụ lục báo cáo kèm theo </w:t>
      </w:r>
      <w:r w:rsidR="0099368B" w:rsidRPr="00E33761">
        <w:rPr>
          <w:i/>
          <w:sz w:val="28"/>
          <w:szCs w:val="28"/>
        </w:rPr>
        <w:t>Công văn</w:t>
      </w:r>
      <w:r w:rsidRPr="00E33761">
        <w:rPr>
          <w:i/>
          <w:sz w:val="28"/>
          <w:szCs w:val="28"/>
        </w:rPr>
        <w:t>)</w:t>
      </w:r>
    </w:p>
    <w:p w:rsidR="002331CF" w:rsidRPr="00E33761" w:rsidRDefault="00720FB1" w:rsidP="00193F9F">
      <w:pPr>
        <w:spacing w:before="60"/>
        <w:ind w:firstLine="709"/>
        <w:jc w:val="both"/>
        <w:rPr>
          <w:spacing w:val="-6"/>
          <w:sz w:val="28"/>
          <w:szCs w:val="28"/>
        </w:rPr>
      </w:pPr>
      <w:r w:rsidRPr="00E33761">
        <w:rPr>
          <w:sz w:val="28"/>
          <w:szCs w:val="28"/>
        </w:rPr>
        <w:t xml:space="preserve"> </w:t>
      </w:r>
      <w:r w:rsidR="00193F9F" w:rsidRPr="00E33761">
        <w:rPr>
          <w:spacing w:val="-6"/>
          <w:sz w:val="28"/>
          <w:szCs w:val="28"/>
        </w:rPr>
        <w:t xml:space="preserve">Yêu cầu </w:t>
      </w:r>
      <w:r w:rsidRPr="00E33761">
        <w:rPr>
          <w:spacing w:val="-6"/>
          <w:sz w:val="28"/>
          <w:szCs w:val="28"/>
        </w:rPr>
        <w:t>UBND</w:t>
      </w:r>
      <w:r w:rsidR="00193F9F" w:rsidRPr="00E33761">
        <w:rPr>
          <w:spacing w:val="-6"/>
          <w:sz w:val="28"/>
          <w:szCs w:val="28"/>
        </w:rPr>
        <w:t xml:space="preserve"> các xã, thị trấn, các đơn vị, doanh nghiệp</w:t>
      </w:r>
      <w:r w:rsidRPr="00E33761">
        <w:rPr>
          <w:spacing w:val="-6"/>
          <w:sz w:val="28"/>
          <w:szCs w:val="28"/>
        </w:rPr>
        <w:t xml:space="preserve"> triển khai thực hiện./. </w:t>
      </w:r>
    </w:p>
    <w:p w:rsidR="006D03BB" w:rsidRPr="00E33761" w:rsidRDefault="006D03BB" w:rsidP="00193F9F">
      <w:pPr>
        <w:spacing w:before="60"/>
        <w:ind w:firstLine="709"/>
        <w:jc w:val="both"/>
        <w:rPr>
          <w:spacing w:val="-6"/>
          <w:sz w:val="6"/>
          <w:szCs w:val="28"/>
        </w:rPr>
      </w:pPr>
    </w:p>
    <w:tbl>
      <w:tblPr>
        <w:tblW w:w="9606" w:type="dxa"/>
        <w:tblCellMar>
          <w:top w:w="15" w:type="dxa"/>
          <w:left w:w="15" w:type="dxa"/>
          <w:bottom w:w="15" w:type="dxa"/>
          <w:right w:w="15" w:type="dxa"/>
        </w:tblCellMar>
        <w:tblLook w:val="0000" w:firstRow="0" w:lastRow="0" w:firstColumn="0" w:lastColumn="0" w:noHBand="0" w:noVBand="0"/>
      </w:tblPr>
      <w:tblGrid>
        <w:gridCol w:w="4644"/>
        <w:gridCol w:w="4962"/>
      </w:tblGrid>
      <w:tr w:rsidR="00E33761" w:rsidRPr="00E33761" w:rsidTr="006D03BB">
        <w:trPr>
          <w:trHeight w:val="1980"/>
        </w:trPr>
        <w:tc>
          <w:tcPr>
            <w:tcW w:w="4644" w:type="dxa"/>
            <w:tcMar>
              <w:top w:w="0" w:type="dxa"/>
              <w:left w:w="108" w:type="dxa"/>
              <w:bottom w:w="0" w:type="dxa"/>
              <w:right w:w="108" w:type="dxa"/>
            </w:tcMar>
          </w:tcPr>
          <w:p w:rsidR="004C011F" w:rsidRPr="00E33761" w:rsidRDefault="004C011F" w:rsidP="00172421">
            <w:pPr>
              <w:pStyle w:val="NormalWeb"/>
              <w:spacing w:before="0" w:beforeAutospacing="0" w:after="0" w:afterAutospacing="0"/>
              <w:jc w:val="both"/>
            </w:pPr>
            <w:r w:rsidRPr="00E33761">
              <w:rPr>
                <w:b/>
                <w:bCs/>
                <w:i/>
                <w:iCs/>
              </w:rPr>
              <w:t>Nơi nhận:</w:t>
            </w:r>
            <w:r w:rsidRPr="00E33761">
              <w:rPr>
                <w:rStyle w:val="apple-tab-span"/>
                <w:b/>
                <w:bCs/>
                <w:i/>
                <w:iCs/>
              </w:rPr>
              <w:tab/>
            </w:r>
          </w:p>
          <w:p w:rsidR="004C011F" w:rsidRPr="00E33761" w:rsidRDefault="004C011F" w:rsidP="00172421">
            <w:pPr>
              <w:pStyle w:val="NormalWeb"/>
              <w:spacing w:before="0" w:beforeAutospacing="0" w:after="0" w:afterAutospacing="0"/>
              <w:rPr>
                <w:sz w:val="22"/>
                <w:szCs w:val="22"/>
              </w:rPr>
            </w:pPr>
            <w:r w:rsidRPr="00E33761">
              <w:rPr>
                <w:sz w:val="22"/>
                <w:szCs w:val="22"/>
              </w:rPr>
              <w:t>- Như trên;</w:t>
            </w:r>
          </w:p>
          <w:p w:rsidR="00327BC9" w:rsidRPr="00E33761" w:rsidRDefault="00327BC9" w:rsidP="00172421">
            <w:pPr>
              <w:pStyle w:val="NormalWeb"/>
              <w:spacing w:before="0" w:beforeAutospacing="0" w:after="0" w:afterAutospacing="0"/>
              <w:rPr>
                <w:sz w:val="22"/>
                <w:szCs w:val="22"/>
              </w:rPr>
            </w:pPr>
            <w:r w:rsidRPr="00E33761">
              <w:rPr>
                <w:sz w:val="22"/>
                <w:szCs w:val="22"/>
              </w:rPr>
              <w:t>- BHXH huyện;</w:t>
            </w:r>
          </w:p>
          <w:p w:rsidR="004C011F" w:rsidRPr="00E33761" w:rsidRDefault="004C011F" w:rsidP="00193F9F">
            <w:pPr>
              <w:pStyle w:val="NormalWeb"/>
              <w:spacing w:before="0" w:beforeAutospacing="0" w:after="0" w:afterAutospacing="0"/>
              <w:jc w:val="both"/>
              <w:rPr>
                <w:sz w:val="22"/>
                <w:szCs w:val="22"/>
              </w:rPr>
            </w:pPr>
            <w:r w:rsidRPr="00E33761">
              <w:rPr>
                <w:sz w:val="22"/>
                <w:szCs w:val="22"/>
              </w:rPr>
              <w:t xml:space="preserve">- Lưu: VT, </w:t>
            </w:r>
            <w:r w:rsidR="00193F9F" w:rsidRPr="00E33761">
              <w:rPr>
                <w:sz w:val="22"/>
                <w:szCs w:val="22"/>
              </w:rPr>
              <w:t>LĐTBXH</w:t>
            </w:r>
            <w:r w:rsidR="00E774EC" w:rsidRPr="00E33761">
              <w:rPr>
                <w:sz w:val="22"/>
                <w:szCs w:val="22"/>
              </w:rPr>
              <w:t>.</w:t>
            </w:r>
            <w:r w:rsidR="000D2E36" w:rsidRPr="00E33761">
              <w:rPr>
                <w:sz w:val="22"/>
                <w:szCs w:val="22"/>
                <w:vertAlign w:val="subscript"/>
              </w:rPr>
              <w:t>.</w:t>
            </w:r>
            <w:r w:rsidRPr="00E33761">
              <w:rPr>
                <w:sz w:val="22"/>
                <w:szCs w:val="22"/>
              </w:rPr>
              <w:t>   </w:t>
            </w:r>
          </w:p>
        </w:tc>
        <w:tc>
          <w:tcPr>
            <w:tcW w:w="4962" w:type="dxa"/>
            <w:tcMar>
              <w:top w:w="0" w:type="dxa"/>
              <w:left w:w="108" w:type="dxa"/>
              <w:bottom w:w="0" w:type="dxa"/>
              <w:right w:w="108" w:type="dxa"/>
            </w:tcMar>
          </w:tcPr>
          <w:p w:rsidR="00193F9F" w:rsidRPr="00E33761" w:rsidRDefault="00193F9F" w:rsidP="00172421">
            <w:pPr>
              <w:pStyle w:val="NormalWeb"/>
              <w:spacing w:before="0" w:beforeAutospacing="0" w:after="0" w:afterAutospacing="0"/>
              <w:jc w:val="center"/>
              <w:rPr>
                <w:b/>
                <w:bCs/>
                <w:sz w:val="28"/>
                <w:szCs w:val="28"/>
              </w:rPr>
            </w:pPr>
            <w:r w:rsidRPr="00E33761">
              <w:rPr>
                <w:b/>
                <w:bCs/>
                <w:sz w:val="28"/>
                <w:szCs w:val="28"/>
              </w:rPr>
              <w:t>TM. ỦY BAN NHÂN DÂN</w:t>
            </w:r>
          </w:p>
          <w:p w:rsidR="00193F9F" w:rsidRPr="00E33761" w:rsidRDefault="00193F9F" w:rsidP="00172421">
            <w:pPr>
              <w:pStyle w:val="NormalWeb"/>
              <w:spacing w:before="0" w:beforeAutospacing="0" w:after="0" w:afterAutospacing="0"/>
              <w:jc w:val="center"/>
              <w:rPr>
                <w:b/>
                <w:bCs/>
                <w:sz w:val="28"/>
                <w:szCs w:val="28"/>
              </w:rPr>
            </w:pPr>
            <w:r w:rsidRPr="00E33761">
              <w:rPr>
                <w:b/>
                <w:bCs/>
                <w:sz w:val="28"/>
                <w:szCs w:val="28"/>
              </w:rPr>
              <w:t>KT. CHỦ TỊCH</w:t>
            </w:r>
          </w:p>
          <w:p w:rsidR="004C011F" w:rsidRPr="00E33761" w:rsidRDefault="004C011F" w:rsidP="00172421">
            <w:pPr>
              <w:pStyle w:val="NormalWeb"/>
              <w:spacing w:before="0" w:beforeAutospacing="0" w:after="0" w:afterAutospacing="0"/>
              <w:jc w:val="center"/>
            </w:pPr>
            <w:r w:rsidRPr="00E33761">
              <w:rPr>
                <w:b/>
                <w:bCs/>
                <w:sz w:val="28"/>
                <w:szCs w:val="28"/>
              </w:rPr>
              <w:t xml:space="preserve">PHÓ </w:t>
            </w:r>
            <w:r w:rsidR="00193F9F" w:rsidRPr="00E33761">
              <w:rPr>
                <w:b/>
                <w:bCs/>
                <w:sz w:val="28"/>
                <w:szCs w:val="28"/>
              </w:rPr>
              <w:t>CHỦ TỊCH</w:t>
            </w:r>
          </w:p>
          <w:p w:rsidR="004C011F" w:rsidRPr="00E33761" w:rsidRDefault="004C011F" w:rsidP="00172421">
            <w:pPr>
              <w:pStyle w:val="NormalWeb"/>
              <w:spacing w:before="0" w:beforeAutospacing="0" w:after="0" w:afterAutospacing="0"/>
              <w:rPr>
                <w:b/>
                <w:bCs/>
                <w:sz w:val="26"/>
                <w:szCs w:val="28"/>
              </w:rPr>
            </w:pPr>
          </w:p>
          <w:p w:rsidR="00E774EC" w:rsidRPr="00E33761" w:rsidRDefault="00E774EC" w:rsidP="00172421">
            <w:pPr>
              <w:pStyle w:val="NormalWeb"/>
              <w:spacing w:before="0" w:beforeAutospacing="0" w:after="0" w:afterAutospacing="0"/>
              <w:rPr>
                <w:b/>
                <w:bCs/>
                <w:sz w:val="36"/>
                <w:szCs w:val="28"/>
              </w:rPr>
            </w:pPr>
          </w:p>
          <w:p w:rsidR="005868F6" w:rsidRPr="00E33761" w:rsidRDefault="005868F6" w:rsidP="00172421">
            <w:pPr>
              <w:pStyle w:val="NormalWeb"/>
              <w:spacing w:before="0" w:beforeAutospacing="0" w:after="0" w:afterAutospacing="0"/>
              <w:rPr>
                <w:b/>
                <w:bCs/>
                <w:sz w:val="34"/>
                <w:szCs w:val="28"/>
              </w:rPr>
            </w:pPr>
          </w:p>
          <w:p w:rsidR="004C011F" w:rsidRPr="00E33761" w:rsidRDefault="00193F9F" w:rsidP="00172421">
            <w:pPr>
              <w:pStyle w:val="NormalWeb"/>
              <w:spacing w:before="0" w:beforeAutospacing="0" w:after="0" w:afterAutospacing="0"/>
              <w:jc w:val="center"/>
            </w:pPr>
            <w:r w:rsidRPr="00E33761">
              <w:rPr>
                <w:b/>
                <w:bCs/>
                <w:sz w:val="28"/>
                <w:szCs w:val="28"/>
              </w:rPr>
              <w:t>Nguyễn Thanh Bắc</w:t>
            </w:r>
          </w:p>
        </w:tc>
      </w:tr>
    </w:tbl>
    <w:p w:rsidR="005E5B4C" w:rsidRPr="00E33761" w:rsidRDefault="005E5B4C" w:rsidP="00035A71">
      <w:pPr>
        <w:spacing w:after="200" w:line="276" w:lineRule="auto"/>
        <w:jc w:val="center"/>
        <w:rPr>
          <w:sz w:val="26"/>
          <w:szCs w:val="28"/>
        </w:rPr>
      </w:pPr>
      <w:bookmarkStart w:id="1" w:name="chuong_phuluc_16"/>
      <w:r w:rsidRPr="00E33761">
        <w:rPr>
          <w:b/>
          <w:bCs/>
          <w:sz w:val="26"/>
          <w:szCs w:val="28"/>
          <w:lang w:val="vi-VN"/>
        </w:rPr>
        <w:lastRenderedPageBreak/>
        <w:t>PHỤ LỤC XVI</w:t>
      </w:r>
      <w:bookmarkEnd w:id="1"/>
    </w:p>
    <w:p w:rsidR="005E5B4C" w:rsidRPr="00E33761" w:rsidRDefault="005E5B4C" w:rsidP="005E5B4C">
      <w:pPr>
        <w:shd w:val="clear" w:color="auto" w:fill="FFFFFF"/>
        <w:spacing w:line="234" w:lineRule="atLeast"/>
        <w:jc w:val="center"/>
        <w:rPr>
          <w:sz w:val="26"/>
          <w:szCs w:val="28"/>
        </w:rPr>
      </w:pPr>
      <w:bookmarkStart w:id="2" w:name="chuong_phuluc_16_name"/>
      <w:r w:rsidRPr="00E33761">
        <w:rPr>
          <w:sz w:val="26"/>
          <w:szCs w:val="28"/>
        </w:rPr>
        <w:t>MẪU BÁO CÁO TAI NẠN LAO ĐỘNG CỦA NGƯỜI LAO ĐỘNG LÀM VIỆC KHÔNG THEO HỢP ĐỒNG LAO ĐỘNG TRÊN ĐỊA BÀN</w:t>
      </w:r>
      <w:bookmarkEnd w:id="2"/>
      <w:r w:rsidRPr="00E33761">
        <w:rPr>
          <w:sz w:val="26"/>
          <w:szCs w:val="28"/>
        </w:rPr>
        <w:br/>
      </w:r>
      <w:r w:rsidRPr="00E33761">
        <w:rPr>
          <w:i/>
          <w:iCs/>
          <w:sz w:val="26"/>
          <w:szCs w:val="28"/>
        </w:rPr>
        <w:t>(</w:t>
      </w:r>
      <w:r w:rsidRPr="00E33761">
        <w:rPr>
          <w:i/>
          <w:iCs/>
          <w:sz w:val="26"/>
          <w:szCs w:val="28"/>
          <w:lang w:val="vi-VN"/>
        </w:rPr>
        <w:t>Kèm theo Nghị định số 39/2016/NĐ-CP</w:t>
      </w:r>
      <w:r w:rsidRPr="00E33761">
        <w:rPr>
          <w:rStyle w:val="apple-converted-space"/>
          <w:i/>
          <w:iCs/>
          <w:sz w:val="26"/>
          <w:szCs w:val="28"/>
          <w:lang w:val="vi-VN"/>
        </w:rPr>
        <w:t> </w:t>
      </w:r>
      <w:r w:rsidRPr="00E33761">
        <w:rPr>
          <w:i/>
          <w:iCs/>
          <w:sz w:val="26"/>
          <w:szCs w:val="28"/>
          <w:lang w:val="vi-VN"/>
        </w:rPr>
        <w:t>ngày 15 tháng 5 năm 2016 của Chính phủ)</w:t>
      </w:r>
    </w:p>
    <w:p w:rsidR="005E5B4C" w:rsidRPr="00E33761" w:rsidRDefault="005E5B4C" w:rsidP="005E5B4C">
      <w:pPr>
        <w:shd w:val="clear" w:color="auto" w:fill="FFFFFF"/>
        <w:spacing w:before="120" w:line="234" w:lineRule="atLeast"/>
        <w:rPr>
          <w:sz w:val="26"/>
          <w:szCs w:val="28"/>
        </w:rPr>
      </w:pPr>
      <w:r w:rsidRPr="00E33761">
        <w:rPr>
          <w:sz w:val="26"/>
          <w:szCs w:val="28"/>
          <w:lang w:val="vi-VN"/>
        </w:rPr>
        <w:t>ỦY BAN NHÂN DÂN XÃ/PHƯỜNG....</w:t>
      </w:r>
      <w:r w:rsidRPr="00E33761">
        <w:rPr>
          <w:sz w:val="26"/>
          <w:szCs w:val="28"/>
          <w:vertAlign w:val="superscript"/>
          <w:lang w:val="vi-VN"/>
        </w:rPr>
        <w:t>1</w:t>
      </w:r>
    </w:p>
    <w:p w:rsidR="005E5B4C" w:rsidRPr="00E33761" w:rsidRDefault="005E5B4C" w:rsidP="005E5B4C">
      <w:pPr>
        <w:shd w:val="clear" w:color="auto" w:fill="FFFFFF"/>
        <w:spacing w:before="120" w:line="234" w:lineRule="atLeast"/>
        <w:jc w:val="center"/>
        <w:rPr>
          <w:b/>
          <w:bCs/>
          <w:sz w:val="26"/>
          <w:szCs w:val="28"/>
        </w:rPr>
      </w:pPr>
    </w:p>
    <w:p w:rsidR="005E5B4C" w:rsidRPr="00E33761" w:rsidRDefault="005E5B4C" w:rsidP="005E5B4C">
      <w:pPr>
        <w:shd w:val="clear" w:color="auto" w:fill="FFFFFF"/>
        <w:spacing w:before="120" w:line="234" w:lineRule="atLeast"/>
        <w:jc w:val="center"/>
        <w:rPr>
          <w:sz w:val="26"/>
          <w:szCs w:val="28"/>
        </w:rPr>
      </w:pPr>
      <w:r w:rsidRPr="00E33761">
        <w:rPr>
          <w:b/>
          <w:bCs/>
          <w:sz w:val="26"/>
          <w:szCs w:val="28"/>
          <w:lang w:val="vi-VN"/>
        </w:rPr>
        <w:t>BÁO CÁO TỔNG HỢP TÌNH HÌNH TAI NẠN LAO ĐỘNG</w:t>
      </w:r>
      <w:r w:rsidRPr="00E33761">
        <w:rPr>
          <w:b/>
          <w:bCs/>
          <w:sz w:val="26"/>
          <w:szCs w:val="28"/>
        </w:rPr>
        <w:br/>
      </w:r>
      <w:r w:rsidRPr="00E33761">
        <w:rPr>
          <w:b/>
          <w:bCs/>
          <w:sz w:val="26"/>
          <w:szCs w:val="28"/>
          <w:lang w:val="vi-VN"/>
        </w:rPr>
        <w:t>Kỳ báo cáo (6 tháng hoặc cả năm) ... năm ...</w:t>
      </w:r>
      <w:r w:rsidRPr="00E33761">
        <w:rPr>
          <w:b/>
          <w:bCs/>
          <w:sz w:val="26"/>
          <w:szCs w:val="28"/>
        </w:rPr>
        <w:br/>
      </w:r>
      <w:r w:rsidRPr="00E33761">
        <w:rPr>
          <w:sz w:val="26"/>
          <w:szCs w:val="28"/>
          <w:lang w:val="vi-VN"/>
        </w:rPr>
        <w:t>Ngày báo cáo:</w:t>
      </w:r>
      <w:r w:rsidRPr="00E33761">
        <w:rPr>
          <w:rStyle w:val="apple-converted-space"/>
          <w:sz w:val="26"/>
          <w:szCs w:val="28"/>
        </w:rPr>
        <w:t> </w:t>
      </w:r>
      <w:r w:rsidRPr="00E33761">
        <w:rPr>
          <w:sz w:val="26"/>
          <w:szCs w:val="28"/>
        </w:rPr>
        <w:t>………………….</w:t>
      </w:r>
    </w:p>
    <w:p w:rsidR="005E5B4C" w:rsidRPr="00E33761" w:rsidRDefault="005E5B4C" w:rsidP="005E5B4C">
      <w:pPr>
        <w:shd w:val="clear" w:color="auto" w:fill="FFFFFF"/>
        <w:spacing w:before="120" w:line="234" w:lineRule="atLeast"/>
        <w:jc w:val="center"/>
        <w:rPr>
          <w:sz w:val="26"/>
          <w:szCs w:val="28"/>
        </w:rPr>
      </w:pPr>
    </w:p>
    <w:p w:rsidR="005E5B4C" w:rsidRPr="00E33761" w:rsidRDefault="005E5B4C" w:rsidP="005E5B4C">
      <w:pPr>
        <w:shd w:val="clear" w:color="auto" w:fill="FFFFFF"/>
        <w:spacing w:before="120" w:line="234" w:lineRule="atLeast"/>
        <w:jc w:val="center"/>
        <w:rPr>
          <w:sz w:val="26"/>
          <w:szCs w:val="28"/>
        </w:rPr>
      </w:pPr>
      <w:r w:rsidRPr="00E33761">
        <w:rPr>
          <w:sz w:val="26"/>
          <w:szCs w:val="28"/>
          <w:lang w:val="vi-VN"/>
        </w:rPr>
        <w:t>Kính gửi: Ủy ban nhân dân huyện/thị xã/thành phố</w:t>
      </w:r>
      <w:r w:rsidRPr="00E33761">
        <w:rPr>
          <w:sz w:val="26"/>
          <w:szCs w:val="28"/>
          <w:vertAlign w:val="superscript"/>
          <w:lang w:val="vi-VN"/>
        </w:rPr>
        <w:t>2</w:t>
      </w:r>
    </w:p>
    <w:tbl>
      <w:tblPr>
        <w:tblW w:w="9782" w:type="dxa"/>
        <w:tblCellSpacing w:w="0" w:type="dxa"/>
        <w:tblInd w:w="-26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45"/>
        <w:gridCol w:w="709"/>
        <w:gridCol w:w="705"/>
        <w:gridCol w:w="712"/>
        <w:gridCol w:w="706"/>
        <w:gridCol w:w="992"/>
        <w:gridCol w:w="563"/>
        <w:gridCol w:w="992"/>
        <w:gridCol w:w="698"/>
        <w:gridCol w:w="792"/>
        <w:gridCol w:w="798"/>
        <w:gridCol w:w="970"/>
      </w:tblGrid>
      <w:tr w:rsidR="00E33761" w:rsidRPr="00E33761" w:rsidTr="001417CD">
        <w:trPr>
          <w:tblCellSpacing w:w="0" w:type="dxa"/>
        </w:trPr>
        <w:tc>
          <w:tcPr>
            <w:tcW w:w="585" w:type="pct"/>
            <w:vMerge w:val="restart"/>
            <w:tcBorders>
              <w:top w:val="single" w:sz="8" w:space="0" w:color="auto"/>
              <w:left w:val="single" w:sz="8" w:space="0" w:color="auto"/>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b/>
                <w:bCs/>
                <w:szCs w:val="28"/>
                <w:lang w:val="vi-VN"/>
              </w:rPr>
              <w:t>Tên chỉ tiêu thống kê</w:t>
            </w:r>
          </w:p>
        </w:tc>
        <w:tc>
          <w:tcPr>
            <w:tcW w:w="4415" w:type="pct"/>
            <w:gridSpan w:val="11"/>
            <w:tcBorders>
              <w:top w:val="single" w:sz="8" w:space="0" w:color="auto"/>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b/>
                <w:bCs/>
                <w:szCs w:val="28"/>
                <w:lang w:val="vi-VN"/>
              </w:rPr>
              <w:t>Phân loại TNLĐ theo mức độ thương tật</w:t>
            </w:r>
          </w:p>
        </w:tc>
      </w:tr>
      <w:tr w:rsidR="00E33761" w:rsidRPr="00E33761" w:rsidTr="001417CD">
        <w:trPr>
          <w:tblCellSpacing w:w="0" w:type="dxa"/>
        </w:trPr>
        <w:tc>
          <w:tcPr>
            <w:tcW w:w="585" w:type="pct"/>
            <w:vMerge/>
            <w:tcBorders>
              <w:top w:val="single" w:sz="8" w:space="0" w:color="auto"/>
              <w:left w:val="single" w:sz="8" w:space="0" w:color="auto"/>
              <w:bottom w:val="single" w:sz="8" w:space="0" w:color="auto"/>
              <w:right w:val="single" w:sz="8" w:space="0" w:color="auto"/>
            </w:tcBorders>
            <w:vAlign w:val="center"/>
          </w:tcPr>
          <w:p w:rsidR="005E5B4C" w:rsidRPr="00E33761" w:rsidRDefault="005E5B4C" w:rsidP="00897CF3">
            <w:pPr>
              <w:rPr>
                <w:szCs w:val="28"/>
              </w:rPr>
            </w:pPr>
          </w:p>
        </w:tc>
        <w:tc>
          <w:tcPr>
            <w:tcW w:w="1086" w:type="pct"/>
            <w:gridSpan w:val="3"/>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Số vụ (Vụ)</w:t>
            </w:r>
          </w:p>
        </w:tc>
        <w:tc>
          <w:tcPr>
            <w:tcW w:w="3329" w:type="pct"/>
            <w:gridSpan w:val="8"/>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Số người bị nạn (Người)</w:t>
            </w:r>
          </w:p>
        </w:tc>
      </w:tr>
      <w:tr w:rsidR="00E33761" w:rsidRPr="00E33761" w:rsidTr="001417CD">
        <w:trPr>
          <w:tblCellSpacing w:w="0" w:type="dxa"/>
        </w:trPr>
        <w:tc>
          <w:tcPr>
            <w:tcW w:w="585" w:type="pct"/>
            <w:vMerge/>
            <w:tcBorders>
              <w:top w:val="single" w:sz="8" w:space="0" w:color="auto"/>
              <w:left w:val="single" w:sz="8" w:space="0" w:color="auto"/>
              <w:bottom w:val="single" w:sz="8" w:space="0" w:color="auto"/>
              <w:right w:val="single" w:sz="8" w:space="0" w:color="auto"/>
            </w:tcBorders>
            <w:vAlign w:val="center"/>
          </w:tcPr>
          <w:p w:rsidR="005E5B4C" w:rsidRPr="00E33761" w:rsidRDefault="005E5B4C" w:rsidP="00897CF3">
            <w:pPr>
              <w:rPr>
                <w:szCs w:val="28"/>
              </w:rPr>
            </w:pPr>
          </w:p>
        </w:tc>
        <w:tc>
          <w:tcPr>
            <w:tcW w:w="362" w:type="pct"/>
            <w:vMerge w:val="restar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 w:val="22"/>
                <w:szCs w:val="28"/>
              </w:rPr>
            </w:pPr>
            <w:r w:rsidRPr="00E33761">
              <w:rPr>
                <w:sz w:val="22"/>
                <w:szCs w:val="28"/>
                <w:lang w:val="vi-VN"/>
              </w:rPr>
              <w:t>Tổng số</w:t>
            </w:r>
          </w:p>
        </w:tc>
        <w:tc>
          <w:tcPr>
            <w:tcW w:w="360" w:type="pct"/>
            <w:vMerge w:val="restar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 w:val="22"/>
                <w:szCs w:val="28"/>
              </w:rPr>
            </w:pPr>
            <w:r w:rsidRPr="00E33761">
              <w:rPr>
                <w:sz w:val="22"/>
                <w:szCs w:val="28"/>
                <w:lang w:val="vi-VN"/>
              </w:rPr>
              <w:t>Số vụ có người chết</w:t>
            </w:r>
          </w:p>
        </w:tc>
        <w:tc>
          <w:tcPr>
            <w:tcW w:w="363" w:type="pct"/>
            <w:vMerge w:val="restar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 w:val="22"/>
                <w:szCs w:val="28"/>
              </w:rPr>
            </w:pPr>
            <w:r w:rsidRPr="00E33761">
              <w:rPr>
                <w:sz w:val="22"/>
                <w:szCs w:val="28"/>
                <w:lang w:val="vi-VN"/>
              </w:rPr>
              <w:t>Số vụ có từ 2 người bị nạn tr</w:t>
            </w:r>
            <w:r w:rsidRPr="00E33761">
              <w:rPr>
                <w:sz w:val="22"/>
                <w:szCs w:val="28"/>
              </w:rPr>
              <w:t xml:space="preserve">ở </w:t>
            </w:r>
            <w:r w:rsidRPr="00E33761">
              <w:rPr>
                <w:sz w:val="22"/>
                <w:szCs w:val="28"/>
                <w:lang w:val="vi-VN"/>
              </w:rPr>
              <w:t>lên</w:t>
            </w:r>
          </w:p>
        </w:tc>
        <w:tc>
          <w:tcPr>
            <w:tcW w:w="868" w:type="pct"/>
            <w:gridSpan w:val="2"/>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 w:val="22"/>
                <w:szCs w:val="28"/>
              </w:rPr>
            </w:pPr>
            <w:r w:rsidRPr="00E33761">
              <w:rPr>
                <w:sz w:val="22"/>
                <w:szCs w:val="28"/>
                <w:lang w:val="vi-VN"/>
              </w:rPr>
              <w:t>Tổng số</w:t>
            </w:r>
          </w:p>
        </w:tc>
        <w:tc>
          <w:tcPr>
            <w:tcW w:w="794" w:type="pct"/>
            <w:gridSpan w:val="2"/>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 w:val="22"/>
                <w:szCs w:val="28"/>
              </w:rPr>
            </w:pPr>
            <w:r w:rsidRPr="00E33761">
              <w:rPr>
                <w:sz w:val="22"/>
                <w:szCs w:val="28"/>
                <w:lang w:val="vi-VN"/>
              </w:rPr>
              <w:t>Số LĐ nữ</w:t>
            </w:r>
          </w:p>
        </w:tc>
        <w:tc>
          <w:tcPr>
            <w:tcW w:w="762" w:type="pct"/>
            <w:gridSpan w:val="2"/>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 w:val="22"/>
                <w:szCs w:val="28"/>
              </w:rPr>
            </w:pPr>
            <w:r w:rsidRPr="00E33761">
              <w:rPr>
                <w:sz w:val="22"/>
                <w:szCs w:val="28"/>
                <w:lang w:val="vi-VN"/>
              </w:rPr>
              <w:t>S</w:t>
            </w:r>
            <w:r w:rsidRPr="00E33761">
              <w:rPr>
                <w:sz w:val="22"/>
                <w:szCs w:val="28"/>
              </w:rPr>
              <w:t>ố</w:t>
            </w:r>
            <w:r w:rsidRPr="00E33761">
              <w:rPr>
                <w:rStyle w:val="apple-converted-space"/>
                <w:sz w:val="22"/>
                <w:szCs w:val="28"/>
              </w:rPr>
              <w:t> </w:t>
            </w:r>
            <w:r w:rsidRPr="00E33761">
              <w:rPr>
                <w:sz w:val="22"/>
                <w:szCs w:val="28"/>
                <w:lang w:val="vi-VN"/>
              </w:rPr>
              <w:t>người chết</w:t>
            </w:r>
          </w:p>
        </w:tc>
        <w:tc>
          <w:tcPr>
            <w:tcW w:w="905" w:type="pct"/>
            <w:gridSpan w:val="2"/>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 w:val="22"/>
                <w:szCs w:val="28"/>
              </w:rPr>
            </w:pPr>
            <w:r w:rsidRPr="00E33761">
              <w:rPr>
                <w:sz w:val="22"/>
                <w:szCs w:val="28"/>
                <w:lang w:val="vi-VN"/>
              </w:rPr>
              <w:t>S</w:t>
            </w:r>
            <w:r w:rsidRPr="00E33761">
              <w:rPr>
                <w:sz w:val="22"/>
                <w:szCs w:val="28"/>
              </w:rPr>
              <w:t>ố</w:t>
            </w:r>
            <w:r w:rsidRPr="00E33761">
              <w:rPr>
                <w:rStyle w:val="apple-converted-space"/>
                <w:sz w:val="22"/>
                <w:szCs w:val="28"/>
                <w:lang w:val="vi-VN"/>
              </w:rPr>
              <w:t> </w:t>
            </w:r>
            <w:r w:rsidRPr="00E33761">
              <w:rPr>
                <w:sz w:val="22"/>
                <w:szCs w:val="28"/>
                <w:lang w:val="vi-VN"/>
              </w:rPr>
              <w:t>người bị thương nặng</w:t>
            </w:r>
          </w:p>
        </w:tc>
      </w:tr>
      <w:tr w:rsidR="00E33761" w:rsidRPr="00E33761" w:rsidTr="001417CD">
        <w:trPr>
          <w:tblCellSpacing w:w="0" w:type="dxa"/>
        </w:trPr>
        <w:tc>
          <w:tcPr>
            <w:tcW w:w="585" w:type="pct"/>
            <w:vMerge/>
            <w:tcBorders>
              <w:top w:val="single" w:sz="8" w:space="0" w:color="auto"/>
              <w:left w:val="single" w:sz="8" w:space="0" w:color="auto"/>
              <w:bottom w:val="single" w:sz="8" w:space="0" w:color="auto"/>
              <w:right w:val="single" w:sz="8" w:space="0" w:color="auto"/>
            </w:tcBorders>
            <w:vAlign w:val="center"/>
          </w:tcPr>
          <w:p w:rsidR="005E5B4C" w:rsidRPr="00E33761" w:rsidRDefault="005E5B4C" w:rsidP="00897CF3">
            <w:pPr>
              <w:rPr>
                <w:szCs w:val="28"/>
              </w:rPr>
            </w:pPr>
          </w:p>
        </w:tc>
        <w:tc>
          <w:tcPr>
            <w:tcW w:w="362" w:type="pct"/>
            <w:vMerge/>
            <w:tcBorders>
              <w:top w:val="nil"/>
              <w:left w:val="nil"/>
              <w:bottom w:val="single" w:sz="8" w:space="0" w:color="auto"/>
              <w:right w:val="single" w:sz="8" w:space="0" w:color="auto"/>
            </w:tcBorders>
            <w:vAlign w:val="center"/>
          </w:tcPr>
          <w:p w:rsidR="005E5B4C" w:rsidRPr="00E33761" w:rsidRDefault="005E5B4C" w:rsidP="00897CF3">
            <w:pPr>
              <w:rPr>
                <w:sz w:val="22"/>
                <w:szCs w:val="28"/>
              </w:rPr>
            </w:pPr>
          </w:p>
        </w:tc>
        <w:tc>
          <w:tcPr>
            <w:tcW w:w="360" w:type="pct"/>
            <w:vMerge/>
            <w:tcBorders>
              <w:top w:val="nil"/>
              <w:left w:val="nil"/>
              <w:bottom w:val="single" w:sz="8" w:space="0" w:color="auto"/>
              <w:right w:val="single" w:sz="8" w:space="0" w:color="auto"/>
            </w:tcBorders>
            <w:vAlign w:val="center"/>
          </w:tcPr>
          <w:p w:rsidR="005E5B4C" w:rsidRPr="00E33761" w:rsidRDefault="005E5B4C" w:rsidP="00897CF3">
            <w:pPr>
              <w:rPr>
                <w:sz w:val="22"/>
                <w:szCs w:val="28"/>
              </w:rPr>
            </w:pPr>
          </w:p>
        </w:tc>
        <w:tc>
          <w:tcPr>
            <w:tcW w:w="363" w:type="pct"/>
            <w:vMerge/>
            <w:tcBorders>
              <w:top w:val="nil"/>
              <w:left w:val="nil"/>
              <w:bottom w:val="single" w:sz="8" w:space="0" w:color="auto"/>
              <w:right w:val="single" w:sz="8" w:space="0" w:color="auto"/>
            </w:tcBorders>
            <w:vAlign w:val="center"/>
          </w:tcPr>
          <w:p w:rsidR="005E5B4C" w:rsidRPr="00E33761" w:rsidRDefault="005E5B4C" w:rsidP="00897CF3">
            <w:pPr>
              <w:rPr>
                <w:sz w:val="22"/>
                <w:szCs w:val="28"/>
              </w:rPr>
            </w:pPr>
          </w:p>
        </w:tc>
        <w:tc>
          <w:tcPr>
            <w:tcW w:w="361"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 w:val="22"/>
                <w:szCs w:val="28"/>
              </w:rPr>
            </w:pPr>
            <w:r w:rsidRPr="00E33761">
              <w:rPr>
                <w:sz w:val="22"/>
                <w:szCs w:val="28"/>
                <w:lang w:val="vi-VN"/>
              </w:rPr>
              <w:t>Tổng số</w:t>
            </w:r>
          </w:p>
        </w:tc>
        <w:tc>
          <w:tcPr>
            <w:tcW w:w="507"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 w:val="22"/>
                <w:szCs w:val="28"/>
              </w:rPr>
            </w:pPr>
            <w:r w:rsidRPr="00E33761">
              <w:rPr>
                <w:sz w:val="22"/>
                <w:szCs w:val="28"/>
                <w:lang w:val="vi-VN"/>
              </w:rPr>
              <w:t>S</w:t>
            </w:r>
            <w:r w:rsidRPr="00E33761">
              <w:rPr>
                <w:sz w:val="22"/>
                <w:szCs w:val="28"/>
              </w:rPr>
              <w:t>ố</w:t>
            </w:r>
            <w:r w:rsidRPr="00E33761">
              <w:rPr>
                <w:rStyle w:val="apple-converted-space"/>
                <w:sz w:val="22"/>
                <w:szCs w:val="28"/>
                <w:lang w:val="vi-VN"/>
              </w:rPr>
              <w:t> </w:t>
            </w:r>
            <w:r w:rsidRPr="00E33761">
              <w:rPr>
                <w:sz w:val="22"/>
                <w:szCs w:val="28"/>
                <w:lang w:val="vi-VN"/>
              </w:rPr>
              <w:t>xảy ra tại nơi thuộc phạm vi quản lý người sử dụng lao động</w:t>
            </w:r>
            <w:r w:rsidRPr="00E33761">
              <w:rPr>
                <w:sz w:val="22"/>
                <w:szCs w:val="28"/>
                <w:vertAlign w:val="superscript"/>
                <w:lang w:val="vi-VN"/>
              </w:rPr>
              <w:t>4</w:t>
            </w:r>
          </w:p>
        </w:tc>
        <w:tc>
          <w:tcPr>
            <w:tcW w:w="288"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 w:val="22"/>
                <w:szCs w:val="28"/>
              </w:rPr>
            </w:pPr>
            <w:r w:rsidRPr="00E33761">
              <w:rPr>
                <w:sz w:val="22"/>
                <w:szCs w:val="28"/>
                <w:lang w:val="vi-VN"/>
              </w:rPr>
              <w:t>Tổng số</w:t>
            </w:r>
          </w:p>
        </w:tc>
        <w:tc>
          <w:tcPr>
            <w:tcW w:w="507"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 w:val="22"/>
                <w:szCs w:val="28"/>
              </w:rPr>
            </w:pPr>
            <w:r w:rsidRPr="00E33761">
              <w:rPr>
                <w:sz w:val="22"/>
                <w:szCs w:val="28"/>
                <w:lang w:val="vi-VN"/>
              </w:rPr>
              <w:t>S</w:t>
            </w:r>
            <w:r w:rsidRPr="00E33761">
              <w:rPr>
                <w:sz w:val="22"/>
                <w:szCs w:val="28"/>
              </w:rPr>
              <w:t>ố</w:t>
            </w:r>
            <w:r w:rsidRPr="00E33761">
              <w:rPr>
                <w:rStyle w:val="apple-converted-space"/>
                <w:sz w:val="22"/>
                <w:szCs w:val="28"/>
                <w:lang w:val="vi-VN"/>
              </w:rPr>
              <w:t> </w:t>
            </w:r>
            <w:r w:rsidRPr="00E33761">
              <w:rPr>
                <w:sz w:val="22"/>
                <w:szCs w:val="28"/>
                <w:lang w:val="vi-VN"/>
              </w:rPr>
              <w:t>xảy ra tại nơi thuộc phạm vi quản lý người sử dụng lao động</w:t>
            </w:r>
            <w:r w:rsidRPr="00E33761">
              <w:rPr>
                <w:sz w:val="22"/>
                <w:szCs w:val="28"/>
                <w:vertAlign w:val="superscript"/>
                <w:lang w:val="vi-VN"/>
              </w:rPr>
              <w:t>4</w:t>
            </w:r>
          </w:p>
        </w:tc>
        <w:tc>
          <w:tcPr>
            <w:tcW w:w="357"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 w:val="22"/>
                <w:szCs w:val="28"/>
              </w:rPr>
            </w:pPr>
            <w:r w:rsidRPr="00E33761">
              <w:rPr>
                <w:sz w:val="22"/>
                <w:szCs w:val="28"/>
                <w:lang w:val="vi-VN"/>
              </w:rPr>
              <w:t>Tổng số</w:t>
            </w:r>
          </w:p>
        </w:tc>
        <w:tc>
          <w:tcPr>
            <w:tcW w:w="405"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 w:val="22"/>
                <w:szCs w:val="28"/>
              </w:rPr>
            </w:pPr>
            <w:r w:rsidRPr="00E33761">
              <w:rPr>
                <w:sz w:val="22"/>
                <w:szCs w:val="28"/>
                <w:lang w:val="vi-VN"/>
              </w:rPr>
              <w:t>S</w:t>
            </w:r>
            <w:r w:rsidRPr="00E33761">
              <w:rPr>
                <w:sz w:val="22"/>
                <w:szCs w:val="28"/>
              </w:rPr>
              <w:t>ố</w:t>
            </w:r>
            <w:r w:rsidRPr="00E33761">
              <w:rPr>
                <w:rStyle w:val="apple-converted-space"/>
                <w:sz w:val="22"/>
                <w:szCs w:val="28"/>
                <w:lang w:val="vi-VN"/>
              </w:rPr>
              <w:t> </w:t>
            </w:r>
            <w:r w:rsidRPr="00E33761">
              <w:rPr>
                <w:sz w:val="22"/>
                <w:szCs w:val="28"/>
                <w:lang w:val="vi-VN"/>
              </w:rPr>
              <w:t>xảy ra tại nơi thuộc phạm vi quản lý người sử dụng lao động</w:t>
            </w:r>
            <w:r w:rsidRPr="00E33761">
              <w:rPr>
                <w:sz w:val="22"/>
                <w:szCs w:val="28"/>
                <w:vertAlign w:val="superscript"/>
                <w:lang w:val="vi-VN"/>
              </w:rPr>
              <w:t>4</w:t>
            </w:r>
          </w:p>
        </w:tc>
        <w:tc>
          <w:tcPr>
            <w:tcW w:w="408"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 w:val="22"/>
                <w:szCs w:val="28"/>
              </w:rPr>
            </w:pPr>
            <w:r w:rsidRPr="00E33761">
              <w:rPr>
                <w:sz w:val="22"/>
                <w:szCs w:val="28"/>
                <w:lang w:val="vi-VN"/>
              </w:rPr>
              <w:t>Tổng số</w:t>
            </w:r>
          </w:p>
        </w:tc>
        <w:tc>
          <w:tcPr>
            <w:tcW w:w="497"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S</w:t>
            </w:r>
            <w:r w:rsidRPr="00E33761">
              <w:rPr>
                <w:szCs w:val="28"/>
              </w:rPr>
              <w:t>ố</w:t>
            </w:r>
            <w:r w:rsidRPr="00E33761">
              <w:rPr>
                <w:rStyle w:val="apple-converted-space"/>
                <w:szCs w:val="28"/>
                <w:lang w:val="vi-VN"/>
              </w:rPr>
              <w:t> </w:t>
            </w:r>
            <w:r w:rsidRPr="00E33761">
              <w:rPr>
                <w:szCs w:val="28"/>
                <w:lang w:val="vi-VN"/>
              </w:rPr>
              <w:t>xảy ra tại nơi thuộc phạm vi quản lý người sử dụng lao động</w:t>
            </w:r>
            <w:r w:rsidRPr="00E33761">
              <w:rPr>
                <w:szCs w:val="28"/>
                <w:vertAlign w:val="superscript"/>
                <w:lang w:val="vi-VN"/>
              </w:rPr>
              <w:t>4</w:t>
            </w:r>
          </w:p>
        </w:tc>
      </w:tr>
      <w:tr w:rsidR="00E33761" w:rsidRPr="00E33761" w:rsidTr="001417CD">
        <w:trPr>
          <w:tblCellSpacing w:w="0" w:type="dxa"/>
        </w:trPr>
        <w:tc>
          <w:tcPr>
            <w:tcW w:w="585" w:type="pct"/>
            <w:tcBorders>
              <w:top w:val="nil"/>
              <w:left w:val="single" w:sz="8" w:space="0" w:color="auto"/>
              <w:bottom w:val="single" w:sz="8" w:space="0" w:color="auto"/>
              <w:right w:val="single" w:sz="8" w:space="0" w:color="auto"/>
            </w:tcBorders>
            <w:vAlign w:val="center"/>
          </w:tcPr>
          <w:p w:rsidR="005E5B4C" w:rsidRPr="00E33761" w:rsidRDefault="005E5B4C" w:rsidP="00897CF3">
            <w:pPr>
              <w:spacing w:before="120" w:line="234" w:lineRule="atLeast"/>
              <w:rPr>
                <w:szCs w:val="28"/>
              </w:rPr>
            </w:pPr>
            <w:r w:rsidRPr="00E33761">
              <w:rPr>
                <w:b/>
                <w:bCs/>
                <w:szCs w:val="28"/>
                <w:lang w:val="vi-VN"/>
              </w:rPr>
              <w:t>Phân theo nghề nghiệp</w:t>
            </w:r>
            <w:r w:rsidRPr="00E33761">
              <w:rPr>
                <w:b/>
                <w:bCs/>
                <w:szCs w:val="28"/>
                <w:vertAlign w:val="superscript"/>
                <w:lang w:val="vi-VN"/>
              </w:rPr>
              <w:t>3</w:t>
            </w:r>
          </w:p>
        </w:tc>
        <w:tc>
          <w:tcPr>
            <w:tcW w:w="362"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c>
          <w:tcPr>
            <w:tcW w:w="360"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c>
          <w:tcPr>
            <w:tcW w:w="363"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c>
          <w:tcPr>
            <w:tcW w:w="361"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c>
          <w:tcPr>
            <w:tcW w:w="507"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c>
          <w:tcPr>
            <w:tcW w:w="288"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c>
          <w:tcPr>
            <w:tcW w:w="507"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c>
          <w:tcPr>
            <w:tcW w:w="357"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c>
          <w:tcPr>
            <w:tcW w:w="405"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c>
          <w:tcPr>
            <w:tcW w:w="408"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c>
          <w:tcPr>
            <w:tcW w:w="497"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r>
      <w:tr w:rsidR="00E33761" w:rsidRPr="00E33761" w:rsidTr="001417CD">
        <w:trPr>
          <w:tblCellSpacing w:w="0" w:type="dxa"/>
        </w:trPr>
        <w:tc>
          <w:tcPr>
            <w:tcW w:w="585" w:type="pct"/>
            <w:tcBorders>
              <w:top w:val="nil"/>
              <w:left w:val="single" w:sz="8" w:space="0" w:color="auto"/>
              <w:bottom w:val="single" w:sz="8" w:space="0" w:color="auto"/>
              <w:right w:val="single" w:sz="8" w:space="0" w:color="auto"/>
            </w:tcBorders>
            <w:vAlign w:val="center"/>
          </w:tcPr>
          <w:p w:rsidR="005E5B4C" w:rsidRPr="00E33761" w:rsidRDefault="005E5B4C" w:rsidP="00897CF3">
            <w:pPr>
              <w:spacing w:before="120" w:line="234" w:lineRule="atLeast"/>
              <w:rPr>
                <w:szCs w:val="28"/>
              </w:rPr>
            </w:pPr>
            <w:r w:rsidRPr="00E33761">
              <w:rPr>
                <w:b/>
                <w:bCs/>
                <w:szCs w:val="28"/>
                <w:lang w:val="vi-VN"/>
              </w:rPr>
              <w:t>1</w:t>
            </w:r>
          </w:p>
        </w:tc>
        <w:tc>
          <w:tcPr>
            <w:tcW w:w="362"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c>
          <w:tcPr>
            <w:tcW w:w="360"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c>
          <w:tcPr>
            <w:tcW w:w="363"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c>
          <w:tcPr>
            <w:tcW w:w="361"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c>
          <w:tcPr>
            <w:tcW w:w="507"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c>
          <w:tcPr>
            <w:tcW w:w="288"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c>
          <w:tcPr>
            <w:tcW w:w="507"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c>
          <w:tcPr>
            <w:tcW w:w="357"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c>
          <w:tcPr>
            <w:tcW w:w="405"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c>
          <w:tcPr>
            <w:tcW w:w="408"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c>
          <w:tcPr>
            <w:tcW w:w="497"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r>
      <w:tr w:rsidR="00E33761" w:rsidRPr="00E33761" w:rsidTr="001417CD">
        <w:trPr>
          <w:tblCellSpacing w:w="0" w:type="dxa"/>
        </w:trPr>
        <w:tc>
          <w:tcPr>
            <w:tcW w:w="585" w:type="pct"/>
            <w:tcBorders>
              <w:top w:val="nil"/>
              <w:left w:val="single" w:sz="8" w:space="0" w:color="auto"/>
              <w:bottom w:val="single" w:sz="8" w:space="0" w:color="auto"/>
              <w:right w:val="single" w:sz="8" w:space="0" w:color="auto"/>
            </w:tcBorders>
            <w:vAlign w:val="center"/>
          </w:tcPr>
          <w:p w:rsidR="005E5B4C" w:rsidRPr="00E33761" w:rsidRDefault="005E5B4C" w:rsidP="00897CF3">
            <w:pPr>
              <w:spacing w:before="120" w:line="234" w:lineRule="atLeast"/>
              <w:rPr>
                <w:szCs w:val="28"/>
              </w:rPr>
            </w:pPr>
            <w:r w:rsidRPr="00E33761">
              <w:rPr>
                <w:b/>
                <w:bCs/>
                <w:szCs w:val="28"/>
                <w:lang w:val="vi-VN"/>
              </w:rPr>
              <w:t>2</w:t>
            </w:r>
          </w:p>
        </w:tc>
        <w:tc>
          <w:tcPr>
            <w:tcW w:w="362"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c>
          <w:tcPr>
            <w:tcW w:w="360"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c>
          <w:tcPr>
            <w:tcW w:w="363"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c>
          <w:tcPr>
            <w:tcW w:w="361"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c>
          <w:tcPr>
            <w:tcW w:w="507"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c>
          <w:tcPr>
            <w:tcW w:w="288"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c>
          <w:tcPr>
            <w:tcW w:w="507"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c>
          <w:tcPr>
            <w:tcW w:w="357"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c>
          <w:tcPr>
            <w:tcW w:w="405"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c>
          <w:tcPr>
            <w:tcW w:w="408"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c>
          <w:tcPr>
            <w:tcW w:w="497"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r>
      <w:tr w:rsidR="00E33761" w:rsidRPr="00E33761" w:rsidTr="001417CD">
        <w:trPr>
          <w:tblCellSpacing w:w="0" w:type="dxa"/>
        </w:trPr>
        <w:tc>
          <w:tcPr>
            <w:tcW w:w="585" w:type="pct"/>
            <w:tcBorders>
              <w:top w:val="nil"/>
              <w:left w:val="single" w:sz="8" w:space="0" w:color="auto"/>
              <w:bottom w:val="single" w:sz="8" w:space="0" w:color="auto"/>
              <w:right w:val="single" w:sz="8" w:space="0" w:color="auto"/>
            </w:tcBorders>
            <w:vAlign w:val="center"/>
          </w:tcPr>
          <w:p w:rsidR="005E5B4C" w:rsidRPr="00E33761" w:rsidRDefault="005E5B4C" w:rsidP="00897CF3">
            <w:pPr>
              <w:spacing w:before="120" w:line="234" w:lineRule="atLeast"/>
              <w:rPr>
                <w:szCs w:val="28"/>
              </w:rPr>
            </w:pPr>
            <w:r w:rsidRPr="00E33761">
              <w:rPr>
                <w:b/>
                <w:bCs/>
                <w:szCs w:val="28"/>
                <w:lang w:val="vi-VN"/>
              </w:rPr>
              <w:t>Tổng số</w:t>
            </w:r>
          </w:p>
        </w:tc>
        <w:tc>
          <w:tcPr>
            <w:tcW w:w="362"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c>
          <w:tcPr>
            <w:tcW w:w="360"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c>
          <w:tcPr>
            <w:tcW w:w="363"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c>
          <w:tcPr>
            <w:tcW w:w="361"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c>
          <w:tcPr>
            <w:tcW w:w="507"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c>
          <w:tcPr>
            <w:tcW w:w="288"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c>
          <w:tcPr>
            <w:tcW w:w="507"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c>
          <w:tcPr>
            <w:tcW w:w="357"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c>
          <w:tcPr>
            <w:tcW w:w="405"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c>
          <w:tcPr>
            <w:tcW w:w="408"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c>
          <w:tcPr>
            <w:tcW w:w="497" w:type="pct"/>
            <w:tcBorders>
              <w:top w:val="nil"/>
              <w:left w:val="nil"/>
              <w:bottom w:val="single" w:sz="8" w:space="0" w:color="auto"/>
              <w:right w:val="single" w:sz="8" w:space="0" w:color="auto"/>
            </w:tcBorders>
            <w:vAlign w:val="center"/>
          </w:tcPr>
          <w:p w:rsidR="005E5B4C" w:rsidRPr="00E33761" w:rsidRDefault="005E5B4C" w:rsidP="00897CF3">
            <w:pPr>
              <w:spacing w:before="120" w:line="234" w:lineRule="atLeast"/>
              <w:jc w:val="center"/>
              <w:rPr>
                <w:szCs w:val="28"/>
              </w:rPr>
            </w:pPr>
            <w:r w:rsidRPr="00E33761">
              <w:rPr>
                <w:szCs w:val="28"/>
                <w:lang w:val="vi-VN"/>
              </w:rPr>
              <w:t> </w:t>
            </w:r>
          </w:p>
        </w:tc>
      </w:tr>
    </w:tbl>
    <w:p w:rsidR="005E5B4C" w:rsidRPr="00E33761" w:rsidRDefault="005E5B4C" w:rsidP="005E5B4C">
      <w:pPr>
        <w:shd w:val="clear" w:color="auto" w:fill="FFFFFF"/>
        <w:spacing w:before="120" w:line="234" w:lineRule="atLeast"/>
        <w:rPr>
          <w:sz w:val="28"/>
          <w:szCs w:val="28"/>
        </w:rPr>
      </w:pPr>
      <w:r w:rsidRPr="00E33761">
        <w:rPr>
          <w:sz w:val="28"/>
          <w:szCs w:val="28"/>
        </w:rPr>
        <w:t> </w:t>
      </w:r>
    </w:p>
    <w:tbl>
      <w:tblPr>
        <w:tblW w:w="0" w:type="auto"/>
        <w:tblCellSpacing w:w="0" w:type="dxa"/>
        <w:tblCellMar>
          <w:left w:w="0" w:type="dxa"/>
          <w:right w:w="0" w:type="dxa"/>
        </w:tblCellMar>
        <w:tblLook w:val="0000" w:firstRow="0" w:lastRow="0" w:firstColumn="0" w:lastColumn="0" w:noHBand="0" w:noVBand="0"/>
      </w:tblPr>
      <w:tblGrid>
        <w:gridCol w:w="4428"/>
        <w:gridCol w:w="4752"/>
      </w:tblGrid>
      <w:tr w:rsidR="00E33761" w:rsidRPr="00E33761" w:rsidTr="005E5B4C">
        <w:trPr>
          <w:tblCellSpacing w:w="0" w:type="dxa"/>
        </w:trPr>
        <w:tc>
          <w:tcPr>
            <w:tcW w:w="4428" w:type="dxa"/>
            <w:tcMar>
              <w:top w:w="0" w:type="dxa"/>
              <w:left w:w="108" w:type="dxa"/>
              <w:bottom w:w="0" w:type="dxa"/>
              <w:right w:w="108" w:type="dxa"/>
            </w:tcMar>
          </w:tcPr>
          <w:p w:rsidR="005E5B4C" w:rsidRPr="00E33761" w:rsidRDefault="005E5B4C" w:rsidP="00897CF3">
            <w:pPr>
              <w:spacing w:before="120" w:line="234" w:lineRule="atLeast"/>
              <w:jc w:val="center"/>
              <w:rPr>
                <w:sz w:val="26"/>
                <w:szCs w:val="28"/>
              </w:rPr>
            </w:pPr>
            <w:r w:rsidRPr="00E33761">
              <w:rPr>
                <w:b/>
                <w:bCs/>
                <w:sz w:val="26"/>
                <w:szCs w:val="28"/>
                <w:lang w:val="vi-VN"/>
              </w:rPr>
              <w:t>NGƯỜI LẬP BÁO CÁO</w:t>
            </w:r>
            <w:r w:rsidRPr="00E33761">
              <w:rPr>
                <w:rStyle w:val="apple-converted-space"/>
                <w:b/>
                <w:bCs/>
                <w:sz w:val="26"/>
                <w:szCs w:val="28"/>
                <w:lang w:val="vi-VN"/>
              </w:rPr>
              <w:t> </w:t>
            </w:r>
            <w:r w:rsidRPr="00E33761">
              <w:rPr>
                <w:sz w:val="26"/>
                <w:szCs w:val="28"/>
              </w:rPr>
              <w:br/>
            </w:r>
            <w:r w:rsidRPr="00E33761">
              <w:rPr>
                <w:i/>
                <w:iCs/>
                <w:sz w:val="26"/>
                <w:szCs w:val="28"/>
                <w:lang w:val="vi-VN"/>
              </w:rPr>
              <w:t>(K</w:t>
            </w:r>
            <w:r w:rsidRPr="00E33761">
              <w:rPr>
                <w:i/>
                <w:iCs/>
                <w:sz w:val="26"/>
                <w:szCs w:val="28"/>
              </w:rPr>
              <w:t>ý</w:t>
            </w:r>
            <w:r w:rsidRPr="00E33761">
              <w:rPr>
                <w:i/>
                <w:iCs/>
                <w:sz w:val="26"/>
                <w:szCs w:val="28"/>
                <w:lang w:val="vi-VN"/>
              </w:rPr>
              <w:t>, ghi rõ họ tên)</w:t>
            </w:r>
          </w:p>
        </w:tc>
        <w:tc>
          <w:tcPr>
            <w:tcW w:w="4752" w:type="dxa"/>
            <w:tcMar>
              <w:top w:w="0" w:type="dxa"/>
              <w:left w:w="108" w:type="dxa"/>
              <w:bottom w:w="0" w:type="dxa"/>
              <w:right w:w="108" w:type="dxa"/>
            </w:tcMar>
          </w:tcPr>
          <w:p w:rsidR="005E5B4C" w:rsidRPr="00E33761" w:rsidRDefault="005E5B4C" w:rsidP="00897CF3">
            <w:pPr>
              <w:spacing w:before="120" w:line="234" w:lineRule="atLeast"/>
              <w:jc w:val="center"/>
              <w:rPr>
                <w:sz w:val="26"/>
                <w:szCs w:val="28"/>
              </w:rPr>
            </w:pPr>
            <w:r w:rsidRPr="00E33761">
              <w:rPr>
                <w:b/>
                <w:bCs/>
                <w:sz w:val="26"/>
                <w:szCs w:val="28"/>
                <w:lang w:val="vi-VN"/>
              </w:rPr>
              <w:t>TM. ỦY BAN NHÂN DÂN …</w:t>
            </w:r>
            <w:r w:rsidRPr="00E33761">
              <w:rPr>
                <w:b/>
                <w:bCs/>
                <w:sz w:val="26"/>
                <w:szCs w:val="28"/>
              </w:rPr>
              <w:t>.</w:t>
            </w:r>
            <w:r w:rsidRPr="00E33761">
              <w:rPr>
                <w:b/>
                <w:bCs/>
                <w:sz w:val="26"/>
                <w:szCs w:val="28"/>
                <w:lang w:val="vi-VN"/>
              </w:rPr>
              <w:t>..</w:t>
            </w:r>
            <w:r w:rsidRPr="00E33761">
              <w:rPr>
                <w:b/>
                <w:bCs/>
                <w:sz w:val="26"/>
                <w:szCs w:val="28"/>
              </w:rPr>
              <w:br/>
            </w:r>
            <w:r w:rsidRPr="00E33761">
              <w:rPr>
                <w:b/>
                <w:bCs/>
                <w:sz w:val="26"/>
                <w:szCs w:val="28"/>
                <w:lang w:val="vi-VN"/>
              </w:rPr>
              <w:t>CHỦ TỊCH</w:t>
            </w:r>
            <w:r w:rsidRPr="00E33761">
              <w:rPr>
                <w:b/>
                <w:bCs/>
                <w:sz w:val="26"/>
                <w:szCs w:val="28"/>
              </w:rPr>
              <w:br/>
            </w:r>
            <w:r w:rsidRPr="00E33761">
              <w:rPr>
                <w:i/>
                <w:iCs/>
                <w:sz w:val="26"/>
                <w:szCs w:val="28"/>
                <w:lang w:val="vi-VN"/>
              </w:rPr>
              <w:t>(K</w:t>
            </w:r>
            <w:r w:rsidRPr="00E33761">
              <w:rPr>
                <w:i/>
                <w:iCs/>
                <w:sz w:val="26"/>
                <w:szCs w:val="28"/>
              </w:rPr>
              <w:t>ý</w:t>
            </w:r>
            <w:r w:rsidRPr="00E33761">
              <w:rPr>
                <w:i/>
                <w:iCs/>
                <w:sz w:val="26"/>
                <w:szCs w:val="28"/>
                <w:lang w:val="vi-VN"/>
              </w:rPr>
              <w:t>, ghi rõ họ tên, chức vụ và đ</w:t>
            </w:r>
            <w:r w:rsidRPr="00E33761">
              <w:rPr>
                <w:i/>
                <w:iCs/>
                <w:sz w:val="26"/>
                <w:szCs w:val="28"/>
              </w:rPr>
              <w:t>ó</w:t>
            </w:r>
            <w:r w:rsidRPr="00E33761">
              <w:rPr>
                <w:i/>
                <w:iCs/>
                <w:sz w:val="26"/>
                <w:szCs w:val="28"/>
                <w:lang w:val="vi-VN"/>
              </w:rPr>
              <w:t>ng dấu)</w:t>
            </w:r>
          </w:p>
        </w:tc>
      </w:tr>
    </w:tbl>
    <w:p w:rsidR="005E5B4C" w:rsidRPr="00E33761" w:rsidRDefault="005E5B4C" w:rsidP="005E5B4C">
      <w:pPr>
        <w:shd w:val="clear" w:color="auto" w:fill="FFFFFF"/>
        <w:spacing w:before="120" w:line="234" w:lineRule="atLeast"/>
      </w:pPr>
      <w:r w:rsidRPr="00E33761">
        <w:rPr>
          <w:rFonts w:ascii="Arial" w:hAnsi="Arial" w:cs="Arial"/>
          <w:sz w:val="20"/>
          <w:szCs w:val="20"/>
        </w:rPr>
        <w:t>______________</w:t>
      </w:r>
    </w:p>
    <w:p w:rsidR="005E5B4C" w:rsidRPr="00E33761" w:rsidRDefault="005E5B4C" w:rsidP="005E5B4C">
      <w:pPr>
        <w:shd w:val="clear" w:color="auto" w:fill="FFFFFF"/>
        <w:jc w:val="both"/>
      </w:pPr>
      <w:r w:rsidRPr="00E33761">
        <w:rPr>
          <w:sz w:val="20"/>
          <w:szCs w:val="20"/>
          <w:vertAlign w:val="superscript"/>
          <w:lang w:val="vi-VN"/>
        </w:rPr>
        <w:t>1</w:t>
      </w:r>
      <w:r w:rsidRPr="00E33761">
        <w:rPr>
          <w:rStyle w:val="apple-converted-space"/>
          <w:sz w:val="20"/>
          <w:szCs w:val="20"/>
          <w:lang w:val="vi-VN"/>
        </w:rPr>
        <w:t> </w:t>
      </w:r>
      <w:r w:rsidRPr="00E33761">
        <w:rPr>
          <w:sz w:val="20"/>
          <w:szCs w:val="20"/>
          <w:lang w:val="vi-VN"/>
        </w:rPr>
        <w:t>Trườn</w:t>
      </w:r>
      <w:r w:rsidR="00C5129B" w:rsidRPr="00E33761">
        <w:rPr>
          <w:sz w:val="20"/>
          <w:szCs w:val="20"/>
          <w:lang w:val="vi-VN"/>
        </w:rPr>
        <w:t xml:space="preserve">g hợp </w:t>
      </w:r>
      <w:r w:rsidR="00C5129B" w:rsidRPr="00E33761">
        <w:rPr>
          <w:sz w:val="20"/>
          <w:szCs w:val="20"/>
        </w:rPr>
        <w:t xml:space="preserve">cơ quan chuyên môn được giao nhiệm vụ </w:t>
      </w:r>
      <w:r w:rsidRPr="00E33761">
        <w:rPr>
          <w:sz w:val="20"/>
          <w:szCs w:val="20"/>
          <w:lang w:val="vi-VN"/>
        </w:rPr>
        <w:t xml:space="preserve">báo cáo Sở Lao động - Thương binh và Xã hội thì ghi tên </w:t>
      </w:r>
      <w:r w:rsidR="00C5129B" w:rsidRPr="00E33761">
        <w:rPr>
          <w:sz w:val="20"/>
          <w:szCs w:val="20"/>
        </w:rPr>
        <w:t>cơ quan chuyên môn</w:t>
      </w:r>
      <w:r w:rsidRPr="00E33761">
        <w:rPr>
          <w:sz w:val="20"/>
          <w:szCs w:val="20"/>
          <w:lang w:val="vi-VN"/>
        </w:rPr>
        <w:t>.</w:t>
      </w:r>
    </w:p>
    <w:p w:rsidR="005E5B4C" w:rsidRPr="00E33761" w:rsidRDefault="005E5B4C" w:rsidP="005E5B4C">
      <w:pPr>
        <w:shd w:val="clear" w:color="auto" w:fill="FFFFFF"/>
        <w:jc w:val="both"/>
      </w:pPr>
      <w:r w:rsidRPr="00E33761">
        <w:rPr>
          <w:sz w:val="20"/>
          <w:szCs w:val="20"/>
          <w:vertAlign w:val="superscript"/>
          <w:lang w:val="vi-VN"/>
        </w:rPr>
        <w:t>2</w:t>
      </w:r>
      <w:r w:rsidRPr="00E33761">
        <w:rPr>
          <w:rStyle w:val="apple-converted-space"/>
          <w:sz w:val="20"/>
          <w:szCs w:val="20"/>
          <w:lang w:val="vi-VN"/>
        </w:rPr>
        <w:t> </w:t>
      </w:r>
      <w:r w:rsidRPr="00E33761">
        <w:rPr>
          <w:sz w:val="20"/>
          <w:szCs w:val="20"/>
          <w:lang w:val="vi-VN"/>
        </w:rPr>
        <w:t xml:space="preserve">Trường hợp </w:t>
      </w:r>
      <w:r w:rsidR="00E774EC" w:rsidRPr="00E33761">
        <w:rPr>
          <w:sz w:val="20"/>
          <w:szCs w:val="20"/>
        </w:rPr>
        <w:t>cơ quan chuyên môn</w:t>
      </w:r>
      <w:r w:rsidR="00E774EC" w:rsidRPr="00E33761">
        <w:rPr>
          <w:sz w:val="20"/>
          <w:szCs w:val="20"/>
          <w:lang w:val="vi-VN"/>
        </w:rPr>
        <w:t xml:space="preserve"> </w:t>
      </w:r>
      <w:r w:rsidRPr="00E33761">
        <w:rPr>
          <w:sz w:val="20"/>
          <w:szCs w:val="20"/>
          <w:lang w:val="vi-VN"/>
        </w:rPr>
        <w:t>báo cáo Sở Lao động - Thương binh và Xã hội thì ghi tên Sở Lao động - Thương binh và Xã hội</w:t>
      </w:r>
      <w:r w:rsidRPr="00E33761">
        <w:rPr>
          <w:sz w:val="20"/>
          <w:szCs w:val="20"/>
        </w:rPr>
        <w:t>.</w:t>
      </w:r>
    </w:p>
    <w:p w:rsidR="005E5B4C" w:rsidRPr="00E33761" w:rsidRDefault="005E5B4C" w:rsidP="005E5B4C">
      <w:pPr>
        <w:shd w:val="clear" w:color="auto" w:fill="FFFFFF"/>
        <w:jc w:val="both"/>
      </w:pPr>
      <w:r w:rsidRPr="00E33761">
        <w:rPr>
          <w:sz w:val="20"/>
          <w:szCs w:val="20"/>
          <w:vertAlign w:val="superscript"/>
          <w:lang w:val="vi-VN"/>
        </w:rPr>
        <w:t>3</w:t>
      </w:r>
      <w:r w:rsidRPr="00E33761">
        <w:rPr>
          <w:rStyle w:val="apple-converted-space"/>
          <w:sz w:val="20"/>
          <w:szCs w:val="20"/>
          <w:lang w:val="vi-VN"/>
        </w:rPr>
        <w:t> </w:t>
      </w:r>
      <w:r w:rsidRPr="00E33761">
        <w:rPr>
          <w:sz w:val="20"/>
          <w:szCs w:val="20"/>
          <w:lang w:val="vi-VN"/>
        </w:rPr>
        <w:t>Ghi tên và mã số nghề nghiệp theo danh Mục nghề nghiệp do Th</w:t>
      </w:r>
      <w:r w:rsidRPr="00E33761">
        <w:rPr>
          <w:sz w:val="20"/>
          <w:szCs w:val="20"/>
        </w:rPr>
        <w:t>ủ</w:t>
      </w:r>
      <w:r w:rsidRPr="00E33761">
        <w:rPr>
          <w:rStyle w:val="apple-converted-space"/>
          <w:sz w:val="20"/>
          <w:szCs w:val="20"/>
          <w:lang w:val="vi-VN"/>
        </w:rPr>
        <w:t> </w:t>
      </w:r>
      <w:r w:rsidRPr="00E33761">
        <w:rPr>
          <w:sz w:val="20"/>
          <w:szCs w:val="20"/>
          <w:lang w:val="vi-VN"/>
        </w:rPr>
        <w:t>tướng Chính phủ ban hành theo quy định của Luật Thống kê</w:t>
      </w:r>
      <w:r w:rsidRPr="00E33761">
        <w:rPr>
          <w:sz w:val="20"/>
          <w:szCs w:val="20"/>
        </w:rPr>
        <w:t>.</w:t>
      </w:r>
    </w:p>
    <w:p w:rsidR="005E5B4C" w:rsidRPr="00E33761" w:rsidRDefault="005E5B4C" w:rsidP="005E5B4C">
      <w:pPr>
        <w:shd w:val="clear" w:color="auto" w:fill="FFFFFF"/>
        <w:jc w:val="both"/>
      </w:pPr>
      <w:r w:rsidRPr="00E33761">
        <w:rPr>
          <w:sz w:val="20"/>
          <w:szCs w:val="20"/>
          <w:vertAlign w:val="superscript"/>
          <w:lang w:val="vi-VN"/>
        </w:rPr>
        <w:t>4</w:t>
      </w:r>
      <w:r w:rsidRPr="00E33761">
        <w:rPr>
          <w:rStyle w:val="apple-converted-space"/>
          <w:sz w:val="20"/>
          <w:szCs w:val="20"/>
          <w:lang w:val="vi-VN"/>
        </w:rPr>
        <w:t> </w:t>
      </w:r>
      <w:r w:rsidRPr="00E33761">
        <w:rPr>
          <w:sz w:val="20"/>
          <w:szCs w:val="20"/>
          <w:lang w:val="vi-VN"/>
        </w:rPr>
        <w:t>Số người lao động làm việc không theo hợp đồng lao động bị tai nạn lao động tại nơi làm việc của người sử dụng lao động trên địa bàn.</w:t>
      </w:r>
    </w:p>
    <w:p w:rsidR="005F5A84" w:rsidRPr="00E33761" w:rsidRDefault="005F5A84" w:rsidP="00E249C5">
      <w:pPr>
        <w:pStyle w:val="NormalWeb"/>
        <w:shd w:val="clear" w:color="auto" w:fill="FFFFFF"/>
        <w:spacing w:before="0" w:beforeAutospacing="0" w:after="0" w:afterAutospacing="0"/>
        <w:rPr>
          <w:sz w:val="18"/>
          <w:szCs w:val="18"/>
        </w:rPr>
        <w:sectPr w:rsidR="005F5A84" w:rsidRPr="00E33761" w:rsidSect="00F02D89">
          <w:pgSz w:w="11907" w:h="16840" w:code="9"/>
          <w:pgMar w:top="964" w:right="851" w:bottom="851" w:left="1701" w:header="720" w:footer="720" w:gutter="0"/>
          <w:cols w:space="720"/>
          <w:docGrid w:linePitch="360"/>
        </w:sectPr>
      </w:pPr>
    </w:p>
    <w:p w:rsidR="003112AF" w:rsidRPr="00E33761" w:rsidRDefault="003112AF" w:rsidP="003112AF">
      <w:pPr>
        <w:spacing w:after="100" w:afterAutospacing="1"/>
        <w:jc w:val="center"/>
        <w:rPr>
          <w:sz w:val="26"/>
          <w:szCs w:val="28"/>
        </w:rPr>
      </w:pPr>
      <w:r w:rsidRPr="00E33761">
        <w:rPr>
          <w:b/>
          <w:bCs/>
          <w:sz w:val="26"/>
          <w:szCs w:val="28"/>
        </w:rPr>
        <w:lastRenderedPageBreak/>
        <w:t>PHỤ LỤC II</w:t>
      </w:r>
    </w:p>
    <w:p w:rsidR="003112AF" w:rsidRPr="00E33761" w:rsidRDefault="003112AF" w:rsidP="003112AF">
      <w:pPr>
        <w:spacing w:before="120" w:after="100" w:afterAutospacing="1"/>
        <w:jc w:val="center"/>
        <w:rPr>
          <w:sz w:val="26"/>
          <w:szCs w:val="28"/>
        </w:rPr>
      </w:pPr>
      <w:r w:rsidRPr="00E33761">
        <w:rPr>
          <w:b/>
          <w:bCs/>
          <w:sz w:val="26"/>
          <w:szCs w:val="28"/>
        </w:rPr>
        <w:t>MẪU SỔ THỐNG KÊ TAI NẠN LAO ĐỘNG CỦA NGƯỜI LAO ĐỘNG LÀM VIỆC KHÔNG THEO HỢP ĐỒNG LAO ĐỘNG TRÊN ĐỊA BÀN XÃ/PHƯỜNG/THỊ TRẤN</w:t>
      </w:r>
      <w:r w:rsidRPr="00E33761">
        <w:rPr>
          <w:sz w:val="26"/>
          <w:szCs w:val="28"/>
        </w:rPr>
        <w:br/>
      </w:r>
      <w:r w:rsidRPr="00E33761">
        <w:rPr>
          <w:i/>
          <w:iCs/>
          <w:sz w:val="26"/>
          <w:szCs w:val="28"/>
        </w:rPr>
        <w:t>(Ban hành kèm theo Thông tư số 13/2020/TT-BLĐTBXH ngày 27 tháng 11 năm 2020 của Bộ Lao động - Thương binh và Xã hội)</w:t>
      </w:r>
    </w:p>
    <w:tbl>
      <w:tblPr>
        <w:tblW w:w="5000" w:type="pct"/>
        <w:tblCellMar>
          <w:left w:w="0" w:type="dxa"/>
          <w:right w:w="0" w:type="dxa"/>
        </w:tblCellMar>
        <w:tblLook w:val="04A0" w:firstRow="1" w:lastRow="0" w:firstColumn="1" w:lastColumn="0" w:noHBand="0" w:noVBand="1"/>
      </w:tblPr>
      <w:tblGrid>
        <w:gridCol w:w="5617"/>
        <w:gridCol w:w="9171"/>
      </w:tblGrid>
      <w:tr w:rsidR="00E33761" w:rsidRPr="00E33761" w:rsidTr="00897CF3">
        <w:trPr>
          <w:trHeight w:val="285"/>
        </w:trPr>
        <w:tc>
          <w:tcPr>
            <w:tcW w:w="3390" w:type="dxa"/>
            <w:tcBorders>
              <w:top w:val="nil"/>
              <w:left w:val="nil"/>
              <w:bottom w:val="nil"/>
              <w:right w:val="nil"/>
            </w:tcBorders>
            <w:tcMar>
              <w:top w:w="0" w:type="dxa"/>
              <w:left w:w="108" w:type="dxa"/>
              <w:bottom w:w="0" w:type="dxa"/>
              <w:right w:w="108" w:type="dxa"/>
            </w:tcMar>
            <w:hideMark/>
          </w:tcPr>
          <w:p w:rsidR="003112AF" w:rsidRPr="00E33761" w:rsidRDefault="003112AF" w:rsidP="00897CF3">
            <w:pPr>
              <w:spacing w:before="120" w:after="100" w:afterAutospacing="1"/>
              <w:jc w:val="center"/>
              <w:rPr>
                <w:sz w:val="26"/>
                <w:szCs w:val="28"/>
              </w:rPr>
            </w:pPr>
            <w:r w:rsidRPr="00E33761">
              <w:rPr>
                <w:b/>
                <w:bCs/>
                <w:sz w:val="26"/>
                <w:szCs w:val="28"/>
              </w:rPr>
              <w:t>ỦY BAN NHÂN DÂN XÃ/PHƯỜNG/THỊ TRẤN....</w:t>
            </w:r>
            <w:r w:rsidRPr="00E33761">
              <w:rPr>
                <w:b/>
                <w:bCs/>
                <w:sz w:val="26"/>
                <w:szCs w:val="28"/>
              </w:rPr>
              <w:br/>
              <w:t>-------</w:t>
            </w:r>
          </w:p>
        </w:tc>
        <w:tc>
          <w:tcPr>
            <w:tcW w:w="5535" w:type="dxa"/>
            <w:tcBorders>
              <w:top w:val="nil"/>
              <w:left w:val="nil"/>
              <w:bottom w:val="nil"/>
              <w:right w:val="nil"/>
            </w:tcBorders>
            <w:tcMar>
              <w:top w:w="0" w:type="dxa"/>
              <w:left w:w="108" w:type="dxa"/>
              <w:bottom w:w="0" w:type="dxa"/>
              <w:right w:w="108" w:type="dxa"/>
            </w:tcMar>
            <w:hideMark/>
          </w:tcPr>
          <w:p w:rsidR="003112AF" w:rsidRPr="00E33761" w:rsidRDefault="003112AF" w:rsidP="00897CF3">
            <w:pPr>
              <w:spacing w:before="120" w:after="100" w:afterAutospacing="1"/>
              <w:jc w:val="center"/>
              <w:rPr>
                <w:sz w:val="26"/>
                <w:szCs w:val="28"/>
              </w:rPr>
            </w:pPr>
            <w:r w:rsidRPr="00E33761">
              <w:rPr>
                <w:b/>
                <w:bCs/>
                <w:sz w:val="26"/>
                <w:szCs w:val="28"/>
              </w:rPr>
              <w:t>CỘNG HÒA XÃ HỘI CHỦ NGHĨA VIỆT NAM</w:t>
            </w:r>
            <w:r w:rsidRPr="00E33761">
              <w:rPr>
                <w:b/>
                <w:bCs/>
                <w:sz w:val="26"/>
                <w:szCs w:val="28"/>
              </w:rPr>
              <w:br/>
              <w:t>Độc lập - Tự do - Hạnh phúc</w:t>
            </w:r>
            <w:r w:rsidRPr="00E33761">
              <w:rPr>
                <w:b/>
                <w:bCs/>
                <w:sz w:val="26"/>
                <w:szCs w:val="28"/>
              </w:rPr>
              <w:br/>
              <w:t>---------------</w:t>
            </w:r>
          </w:p>
        </w:tc>
      </w:tr>
    </w:tbl>
    <w:p w:rsidR="003112AF" w:rsidRPr="00E33761" w:rsidRDefault="003112AF" w:rsidP="00580D5D">
      <w:pPr>
        <w:spacing w:before="120" w:after="100" w:afterAutospacing="1"/>
        <w:jc w:val="center"/>
        <w:rPr>
          <w:sz w:val="26"/>
          <w:szCs w:val="28"/>
        </w:rPr>
      </w:pPr>
      <w:r w:rsidRPr="00E33761">
        <w:rPr>
          <w:b/>
          <w:bCs/>
          <w:sz w:val="26"/>
          <w:szCs w:val="28"/>
        </w:rPr>
        <w:t>SỔ THỐNG KÊ TAI NẠN LAO ĐỘNG NĂM…….</w:t>
      </w:r>
    </w:p>
    <w:tbl>
      <w:tblPr>
        <w:tblW w:w="15026" w:type="dxa"/>
        <w:tblInd w:w="10" w:type="dxa"/>
        <w:tblLayout w:type="fixed"/>
        <w:tblCellMar>
          <w:left w:w="0" w:type="dxa"/>
          <w:right w:w="0" w:type="dxa"/>
        </w:tblCellMar>
        <w:tblLook w:val="04A0" w:firstRow="1" w:lastRow="0" w:firstColumn="1" w:lastColumn="0" w:noHBand="0" w:noVBand="1"/>
      </w:tblPr>
      <w:tblGrid>
        <w:gridCol w:w="426"/>
        <w:gridCol w:w="1134"/>
        <w:gridCol w:w="850"/>
        <w:gridCol w:w="851"/>
        <w:gridCol w:w="992"/>
        <w:gridCol w:w="992"/>
        <w:gridCol w:w="1559"/>
        <w:gridCol w:w="1418"/>
        <w:gridCol w:w="1276"/>
        <w:gridCol w:w="1275"/>
        <w:gridCol w:w="993"/>
        <w:gridCol w:w="1134"/>
        <w:gridCol w:w="1275"/>
        <w:gridCol w:w="851"/>
      </w:tblGrid>
      <w:tr w:rsidR="00E33761" w:rsidRPr="00E33761" w:rsidTr="00580D5D">
        <w:tc>
          <w:tcPr>
            <w:tcW w:w="426" w:type="dxa"/>
            <w:vMerge w:val="restart"/>
            <w:tcBorders>
              <w:top w:val="single" w:sz="8" w:space="0" w:color="auto"/>
              <w:left w:val="single" w:sz="8" w:space="0" w:color="auto"/>
              <w:bottom w:val="nil"/>
              <w:right w:val="nil"/>
            </w:tcBorders>
            <w:hideMark/>
          </w:tcPr>
          <w:p w:rsidR="003112AF" w:rsidRPr="00E33761" w:rsidRDefault="003112AF" w:rsidP="00897CF3">
            <w:pPr>
              <w:spacing w:before="120" w:after="100" w:afterAutospacing="1"/>
              <w:jc w:val="center"/>
              <w:rPr>
                <w:szCs w:val="28"/>
              </w:rPr>
            </w:pPr>
            <w:r w:rsidRPr="00E33761">
              <w:rPr>
                <w:szCs w:val="28"/>
              </w:rPr>
              <w:t>TT</w:t>
            </w:r>
          </w:p>
        </w:tc>
        <w:tc>
          <w:tcPr>
            <w:tcW w:w="1134" w:type="dxa"/>
            <w:vMerge w:val="restart"/>
            <w:tcBorders>
              <w:top w:val="single" w:sz="8" w:space="0" w:color="auto"/>
              <w:left w:val="single" w:sz="8" w:space="0" w:color="auto"/>
              <w:bottom w:val="nil"/>
              <w:right w:val="nil"/>
            </w:tcBorders>
            <w:hideMark/>
          </w:tcPr>
          <w:p w:rsidR="003112AF" w:rsidRPr="00E33761" w:rsidRDefault="003112AF" w:rsidP="00897CF3">
            <w:pPr>
              <w:spacing w:before="120" w:after="100" w:afterAutospacing="1"/>
              <w:jc w:val="center"/>
              <w:rPr>
                <w:szCs w:val="28"/>
              </w:rPr>
            </w:pPr>
            <w:r w:rsidRPr="00E33761">
              <w:rPr>
                <w:szCs w:val="28"/>
              </w:rPr>
              <w:t>Tên người bị tai nạn</w:t>
            </w:r>
          </w:p>
        </w:tc>
        <w:tc>
          <w:tcPr>
            <w:tcW w:w="850" w:type="dxa"/>
            <w:vMerge w:val="restart"/>
            <w:tcBorders>
              <w:top w:val="single" w:sz="8" w:space="0" w:color="auto"/>
              <w:left w:val="single" w:sz="8" w:space="0" w:color="auto"/>
              <w:bottom w:val="nil"/>
              <w:right w:val="nil"/>
            </w:tcBorders>
            <w:hideMark/>
          </w:tcPr>
          <w:p w:rsidR="003112AF" w:rsidRPr="00E33761" w:rsidRDefault="003112AF" w:rsidP="00897CF3">
            <w:pPr>
              <w:spacing w:before="120" w:after="100" w:afterAutospacing="1"/>
              <w:jc w:val="center"/>
              <w:rPr>
                <w:szCs w:val="28"/>
              </w:rPr>
            </w:pPr>
            <w:r w:rsidRPr="00E33761">
              <w:rPr>
                <w:szCs w:val="28"/>
              </w:rPr>
              <w:t>Giới tính</w:t>
            </w:r>
          </w:p>
        </w:tc>
        <w:tc>
          <w:tcPr>
            <w:tcW w:w="851" w:type="dxa"/>
            <w:vMerge w:val="restart"/>
            <w:tcBorders>
              <w:top w:val="single" w:sz="8" w:space="0" w:color="auto"/>
              <w:left w:val="single" w:sz="8" w:space="0" w:color="auto"/>
              <w:bottom w:val="nil"/>
              <w:right w:val="nil"/>
            </w:tcBorders>
            <w:hideMark/>
          </w:tcPr>
          <w:p w:rsidR="003112AF" w:rsidRPr="00E33761" w:rsidRDefault="003112AF" w:rsidP="00897CF3">
            <w:pPr>
              <w:spacing w:before="120" w:after="100" w:afterAutospacing="1"/>
              <w:jc w:val="center"/>
              <w:rPr>
                <w:sz w:val="18"/>
                <w:szCs w:val="28"/>
              </w:rPr>
            </w:pPr>
            <w:r w:rsidRPr="00E33761">
              <w:rPr>
                <w:sz w:val="18"/>
                <w:szCs w:val="28"/>
              </w:rPr>
              <w:t>Năm sinh</w:t>
            </w:r>
          </w:p>
        </w:tc>
        <w:tc>
          <w:tcPr>
            <w:tcW w:w="992" w:type="dxa"/>
            <w:vMerge w:val="restart"/>
            <w:tcBorders>
              <w:top w:val="single" w:sz="8" w:space="0" w:color="auto"/>
              <w:left w:val="single" w:sz="8" w:space="0" w:color="auto"/>
              <w:bottom w:val="nil"/>
              <w:right w:val="nil"/>
            </w:tcBorders>
            <w:hideMark/>
          </w:tcPr>
          <w:p w:rsidR="003112AF" w:rsidRPr="00E33761" w:rsidRDefault="003112AF" w:rsidP="00897CF3">
            <w:pPr>
              <w:spacing w:before="120" w:after="100" w:afterAutospacing="1"/>
              <w:jc w:val="center"/>
              <w:rPr>
                <w:sz w:val="18"/>
                <w:szCs w:val="28"/>
              </w:rPr>
            </w:pPr>
            <w:r w:rsidRPr="00E33761">
              <w:rPr>
                <w:sz w:val="18"/>
                <w:szCs w:val="28"/>
              </w:rPr>
              <w:t>Nghề nghiệp</w:t>
            </w:r>
          </w:p>
        </w:tc>
        <w:tc>
          <w:tcPr>
            <w:tcW w:w="992" w:type="dxa"/>
            <w:vMerge w:val="restart"/>
            <w:tcBorders>
              <w:top w:val="single" w:sz="8" w:space="0" w:color="auto"/>
              <w:left w:val="single" w:sz="8" w:space="0" w:color="auto"/>
              <w:bottom w:val="nil"/>
              <w:right w:val="nil"/>
            </w:tcBorders>
            <w:hideMark/>
          </w:tcPr>
          <w:p w:rsidR="003112AF" w:rsidRPr="00E33761" w:rsidRDefault="003112AF" w:rsidP="00897CF3">
            <w:pPr>
              <w:spacing w:before="120" w:after="100" w:afterAutospacing="1"/>
              <w:jc w:val="center"/>
              <w:rPr>
                <w:szCs w:val="28"/>
              </w:rPr>
            </w:pPr>
            <w:r w:rsidRPr="00E33761">
              <w:rPr>
                <w:szCs w:val="28"/>
              </w:rPr>
              <w:t>Nơi cư trú</w:t>
            </w:r>
          </w:p>
        </w:tc>
        <w:tc>
          <w:tcPr>
            <w:tcW w:w="8930" w:type="dxa"/>
            <w:gridSpan w:val="7"/>
            <w:tcBorders>
              <w:top w:val="single" w:sz="8" w:space="0" w:color="auto"/>
              <w:left w:val="single" w:sz="8" w:space="0" w:color="auto"/>
              <w:bottom w:val="nil"/>
              <w:right w:val="nil"/>
            </w:tcBorders>
            <w:hideMark/>
          </w:tcPr>
          <w:p w:rsidR="003112AF" w:rsidRPr="00E33761" w:rsidRDefault="003112AF" w:rsidP="00897CF3">
            <w:pPr>
              <w:spacing w:before="120" w:after="100" w:afterAutospacing="1"/>
              <w:jc w:val="center"/>
              <w:rPr>
                <w:szCs w:val="28"/>
              </w:rPr>
            </w:pPr>
            <w:r w:rsidRPr="00E33761">
              <w:rPr>
                <w:szCs w:val="28"/>
              </w:rPr>
              <w:t>Thông tin vụ tai nạn lao động</w:t>
            </w:r>
          </w:p>
        </w:tc>
        <w:tc>
          <w:tcPr>
            <w:tcW w:w="851" w:type="dxa"/>
            <w:vMerge w:val="restart"/>
            <w:tcBorders>
              <w:top w:val="single" w:sz="8" w:space="0" w:color="auto"/>
              <w:left w:val="single" w:sz="8" w:space="0" w:color="auto"/>
              <w:bottom w:val="nil"/>
              <w:right w:val="single" w:sz="8" w:space="0" w:color="auto"/>
            </w:tcBorders>
            <w:hideMark/>
          </w:tcPr>
          <w:p w:rsidR="003112AF" w:rsidRPr="00E33761" w:rsidRDefault="003112AF" w:rsidP="00897CF3">
            <w:pPr>
              <w:spacing w:before="120" w:after="100" w:afterAutospacing="1"/>
              <w:jc w:val="center"/>
              <w:rPr>
                <w:szCs w:val="28"/>
              </w:rPr>
            </w:pPr>
            <w:r w:rsidRPr="00E33761">
              <w:rPr>
                <w:szCs w:val="28"/>
              </w:rPr>
              <w:t>Ghi chú</w:t>
            </w:r>
          </w:p>
        </w:tc>
      </w:tr>
      <w:tr w:rsidR="00E33761" w:rsidRPr="00E33761" w:rsidTr="00580D5D">
        <w:tc>
          <w:tcPr>
            <w:tcW w:w="426" w:type="dxa"/>
            <w:vMerge/>
            <w:tcBorders>
              <w:top w:val="single" w:sz="8" w:space="0" w:color="auto"/>
              <w:left w:val="single" w:sz="8" w:space="0" w:color="auto"/>
              <w:bottom w:val="nil"/>
              <w:right w:val="nil"/>
            </w:tcBorders>
            <w:vAlign w:val="center"/>
            <w:hideMark/>
          </w:tcPr>
          <w:p w:rsidR="003112AF" w:rsidRPr="00E33761" w:rsidRDefault="003112AF" w:rsidP="00897CF3">
            <w:pPr>
              <w:rPr>
                <w:szCs w:val="28"/>
              </w:rPr>
            </w:pPr>
          </w:p>
        </w:tc>
        <w:tc>
          <w:tcPr>
            <w:tcW w:w="1134" w:type="dxa"/>
            <w:vMerge/>
            <w:tcBorders>
              <w:top w:val="single" w:sz="8" w:space="0" w:color="auto"/>
              <w:left w:val="single" w:sz="8" w:space="0" w:color="auto"/>
              <w:bottom w:val="nil"/>
              <w:right w:val="nil"/>
            </w:tcBorders>
            <w:vAlign w:val="center"/>
            <w:hideMark/>
          </w:tcPr>
          <w:p w:rsidR="003112AF" w:rsidRPr="00E33761" w:rsidRDefault="003112AF" w:rsidP="00897CF3">
            <w:pPr>
              <w:rPr>
                <w:szCs w:val="28"/>
              </w:rPr>
            </w:pPr>
          </w:p>
        </w:tc>
        <w:tc>
          <w:tcPr>
            <w:tcW w:w="850" w:type="dxa"/>
            <w:vMerge/>
            <w:tcBorders>
              <w:top w:val="single" w:sz="8" w:space="0" w:color="auto"/>
              <w:left w:val="single" w:sz="8" w:space="0" w:color="auto"/>
              <w:bottom w:val="nil"/>
              <w:right w:val="nil"/>
            </w:tcBorders>
            <w:vAlign w:val="center"/>
            <w:hideMark/>
          </w:tcPr>
          <w:p w:rsidR="003112AF" w:rsidRPr="00E33761" w:rsidRDefault="003112AF" w:rsidP="00897CF3">
            <w:pPr>
              <w:rPr>
                <w:szCs w:val="28"/>
              </w:rPr>
            </w:pPr>
          </w:p>
        </w:tc>
        <w:tc>
          <w:tcPr>
            <w:tcW w:w="851" w:type="dxa"/>
            <w:vMerge/>
            <w:tcBorders>
              <w:top w:val="single" w:sz="8" w:space="0" w:color="auto"/>
              <w:left w:val="single" w:sz="8" w:space="0" w:color="auto"/>
              <w:bottom w:val="nil"/>
              <w:right w:val="nil"/>
            </w:tcBorders>
            <w:vAlign w:val="center"/>
            <w:hideMark/>
          </w:tcPr>
          <w:p w:rsidR="003112AF" w:rsidRPr="00E33761" w:rsidRDefault="003112AF" w:rsidP="00897CF3">
            <w:pPr>
              <w:rPr>
                <w:szCs w:val="28"/>
              </w:rPr>
            </w:pPr>
          </w:p>
        </w:tc>
        <w:tc>
          <w:tcPr>
            <w:tcW w:w="992" w:type="dxa"/>
            <w:vMerge/>
            <w:tcBorders>
              <w:top w:val="single" w:sz="8" w:space="0" w:color="auto"/>
              <w:left w:val="single" w:sz="8" w:space="0" w:color="auto"/>
              <w:bottom w:val="nil"/>
              <w:right w:val="nil"/>
            </w:tcBorders>
            <w:vAlign w:val="center"/>
            <w:hideMark/>
          </w:tcPr>
          <w:p w:rsidR="003112AF" w:rsidRPr="00E33761" w:rsidRDefault="003112AF" w:rsidP="00897CF3">
            <w:pPr>
              <w:rPr>
                <w:szCs w:val="28"/>
              </w:rPr>
            </w:pPr>
          </w:p>
        </w:tc>
        <w:tc>
          <w:tcPr>
            <w:tcW w:w="992" w:type="dxa"/>
            <w:vMerge/>
            <w:tcBorders>
              <w:top w:val="single" w:sz="8" w:space="0" w:color="auto"/>
              <w:left w:val="single" w:sz="8" w:space="0" w:color="auto"/>
              <w:bottom w:val="nil"/>
              <w:right w:val="nil"/>
            </w:tcBorders>
            <w:vAlign w:val="center"/>
            <w:hideMark/>
          </w:tcPr>
          <w:p w:rsidR="003112AF" w:rsidRPr="00E33761" w:rsidRDefault="003112AF" w:rsidP="00897CF3">
            <w:pPr>
              <w:rPr>
                <w:szCs w:val="28"/>
              </w:rPr>
            </w:pPr>
          </w:p>
        </w:tc>
        <w:tc>
          <w:tcPr>
            <w:tcW w:w="1559" w:type="dxa"/>
            <w:tcBorders>
              <w:top w:val="single" w:sz="8" w:space="0" w:color="auto"/>
              <w:left w:val="single" w:sz="8" w:space="0" w:color="auto"/>
              <w:bottom w:val="nil"/>
              <w:right w:val="nil"/>
            </w:tcBorders>
            <w:hideMark/>
          </w:tcPr>
          <w:p w:rsidR="003112AF" w:rsidRPr="00E33761" w:rsidRDefault="003112AF" w:rsidP="00897CF3">
            <w:pPr>
              <w:spacing w:before="120" w:after="100" w:afterAutospacing="1"/>
              <w:jc w:val="center"/>
              <w:rPr>
                <w:szCs w:val="28"/>
              </w:rPr>
            </w:pPr>
            <w:r w:rsidRPr="00E33761">
              <w:rPr>
                <w:szCs w:val="28"/>
              </w:rPr>
              <w:t>Ngày, giờ xảy ra tai nạn</w:t>
            </w:r>
          </w:p>
        </w:tc>
        <w:tc>
          <w:tcPr>
            <w:tcW w:w="1418" w:type="dxa"/>
            <w:tcBorders>
              <w:top w:val="single" w:sz="8" w:space="0" w:color="auto"/>
              <w:left w:val="single" w:sz="8" w:space="0" w:color="auto"/>
              <w:bottom w:val="nil"/>
              <w:right w:val="nil"/>
            </w:tcBorders>
            <w:hideMark/>
          </w:tcPr>
          <w:p w:rsidR="003112AF" w:rsidRPr="00E33761" w:rsidRDefault="003112AF" w:rsidP="00897CF3">
            <w:pPr>
              <w:spacing w:before="120" w:after="100" w:afterAutospacing="1"/>
              <w:jc w:val="center"/>
              <w:rPr>
                <w:szCs w:val="28"/>
              </w:rPr>
            </w:pPr>
            <w:r w:rsidRPr="00E33761">
              <w:rPr>
                <w:szCs w:val="28"/>
              </w:rPr>
              <w:t>Nơi xảy ra tai nạn</w:t>
            </w:r>
          </w:p>
        </w:tc>
        <w:tc>
          <w:tcPr>
            <w:tcW w:w="1276" w:type="dxa"/>
            <w:tcBorders>
              <w:top w:val="single" w:sz="8" w:space="0" w:color="auto"/>
              <w:left w:val="single" w:sz="8" w:space="0" w:color="auto"/>
              <w:bottom w:val="nil"/>
              <w:right w:val="nil"/>
            </w:tcBorders>
            <w:hideMark/>
          </w:tcPr>
          <w:p w:rsidR="003112AF" w:rsidRPr="00E33761" w:rsidRDefault="003112AF" w:rsidP="00897CF3">
            <w:pPr>
              <w:spacing w:before="120" w:after="100" w:afterAutospacing="1"/>
              <w:jc w:val="center"/>
              <w:rPr>
                <w:szCs w:val="28"/>
              </w:rPr>
            </w:pPr>
            <w:r w:rsidRPr="00E33761">
              <w:rPr>
                <w:szCs w:val="28"/>
              </w:rPr>
              <w:t>Tình trạng nạn nhân (chết, bị thương)</w:t>
            </w:r>
          </w:p>
        </w:tc>
        <w:tc>
          <w:tcPr>
            <w:tcW w:w="1275" w:type="dxa"/>
            <w:tcBorders>
              <w:top w:val="single" w:sz="8" w:space="0" w:color="auto"/>
              <w:left w:val="single" w:sz="8" w:space="0" w:color="auto"/>
              <w:bottom w:val="nil"/>
              <w:right w:val="nil"/>
            </w:tcBorders>
            <w:hideMark/>
          </w:tcPr>
          <w:p w:rsidR="003112AF" w:rsidRPr="00E33761" w:rsidRDefault="003112AF" w:rsidP="00897CF3">
            <w:pPr>
              <w:spacing w:before="120" w:after="100" w:afterAutospacing="1"/>
              <w:jc w:val="center"/>
              <w:rPr>
                <w:szCs w:val="28"/>
              </w:rPr>
            </w:pPr>
            <w:r w:rsidRPr="00E33761">
              <w:rPr>
                <w:szCs w:val="28"/>
              </w:rPr>
              <w:t>Yếu tố gây chấn thương</w:t>
            </w:r>
            <w:r w:rsidRPr="00E33761">
              <w:rPr>
                <w:szCs w:val="28"/>
                <w:vertAlign w:val="superscript"/>
              </w:rPr>
              <w:t>2</w:t>
            </w:r>
          </w:p>
        </w:tc>
        <w:tc>
          <w:tcPr>
            <w:tcW w:w="993" w:type="dxa"/>
            <w:tcBorders>
              <w:top w:val="single" w:sz="8" w:space="0" w:color="auto"/>
              <w:left w:val="single" w:sz="8" w:space="0" w:color="auto"/>
              <w:bottom w:val="nil"/>
              <w:right w:val="nil"/>
            </w:tcBorders>
            <w:hideMark/>
          </w:tcPr>
          <w:p w:rsidR="003112AF" w:rsidRPr="00E33761" w:rsidRDefault="003112AF" w:rsidP="00897CF3">
            <w:pPr>
              <w:spacing w:before="120" w:after="100" w:afterAutospacing="1"/>
              <w:jc w:val="center"/>
              <w:rPr>
                <w:szCs w:val="28"/>
              </w:rPr>
            </w:pPr>
            <w:r w:rsidRPr="00E33761">
              <w:rPr>
                <w:szCs w:val="28"/>
              </w:rPr>
              <w:t>Loại chấn thương</w:t>
            </w:r>
            <w:r w:rsidRPr="00E33761">
              <w:rPr>
                <w:szCs w:val="28"/>
                <w:vertAlign w:val="superscript"/>
              </w:rPr>
              <w:t>3</w:t>
            </w:r>
          </w:p>
        </w:tc>
        <w:tc>
          <w:tcPr>
            <w:tcW w:w="1134" w:type="dxa"/>
            <w:tcBorders>
              <w:top w:val="single" w:sz="8" w:space="0" w:color="auto"/>
              <w:left w:val="single" w:sz="8" w:space="0" w:color="auto"/>
              <w:bottom w:val="nil"/>
              <w:right w:val="nil"/>
            </w:tcBorders>
            <w:hideMark/>
          </w:tcPr>
          <w:p w:rsidR="003112AF" w:rsidRPr="00E33761" w:rsidRDefault="003112AF" w:rsidP="00897CF3">
            <w:pPr>
              <w:spacing w:before="120" w:after="100" w:afterAutospacing="1"/>
              <w:jc w:val="center"/>
              <w:rPr>
                <w:szCs w:val="28"/>
              </w:rPr>
            </w:pPr>
            <w:r w:rsidRPr="00E33761">
              <w:rPr>
                <w:szCs w:val="28"/>
              </w:rPr>
              <w:t>Nguyên nhân gây tai nạn lao động</w:t>
            </w:r>
            <w:r w:rsidRPr="00E33761">
              <w:rPr>
                <w:szCs w:val="28"/>
                <w:vertAlign w:val="superscript"/>
              </w:rPr>
              <w:t>4</w:t>
            </w:r>
          </w:p>
        </w:tc>
        <w:tc>
          <w:tcPr>
            <w:tcW w:w="1275" w:type="dxa"/>
            <w:tcBorders>
              <w:top w:val="single" w:sz="8" w:space="0" w:color="auto"/>
              <w:left w:val="single" w:sz="8" w:space="0" w:color="auto"/>
              <w:bottom w:val="single" w:sz="8" w:space="0" w:color="auto"/>
              <w:right w:val="nil"/>
            </w:tcBorders>
            <w:hideMark/>
          </w:tcPr>
          <w:p w:rsidR="003112AF" w:rsidRPr="00E33761" w:rsidRDefault="003112AF" w:rsidP="00897CF3">
            <w:pPr>
              <w:spacing w:before="120" w:after="100" w:afterAutospacing="1"/>
              <w:jc w:val="center"/>
              <w:rPr>
                <w:szCs w:val="28"/>
              </w:rPr>
            </w:pPr>
            <w:r w:rsidRPr="00E33761">
              <w:rPr>
                <w:sz w:val="22"/>
                <w:szCs w:val="28"/>
              </w:rPr>
              <w:t xml:space="preserve">Thiệt hại về tài sản </w:t>
            </w:r>
            <w:r w:rsidR="00580D5D" w:rsidRPr="00E33761">
              <w:rPr>
                <w:sz w:val="22"/>
                <w:szCs w:val="28"/>
              </w:rPr>
              <w:t>(nếu có, đơn vị tính: 1.000đ</w:t>
            </w:r>
            <w:r w:rsidRPr="00E33761">
              <w:rPr>
                <w:sz w:val="22"/>
                <w:szCs w:val="28"/>
              </w:rPr>
              <w:t>)</w:t>
            </w:r>
          </w:p>
        </w:tc>
        <w:tc>
          <w:tcPr>
            <w:tcW w:w="851" w:type="dxa"/>
            <w:vMerge/>
            <w:tcBorders>
              <w:top w:val="single" w:sz="8" w:space="0" w:color="auto"/>
              <w:left w:val="single" w:sz="8" w:space="0" w:color="auto"/>
              <w:bottom w:val="nil"/>
              <w:right w:val="single" w:sz="8" w:space="0" w:color="auto"/>
            </w:tcBorders>
            <w:vAlign w:val="center"/>
            <w:hideMark/>
          </w:tcPr>
          <w:p w:rsidR="003112AF" w:rsidRPr="00E33761" w:rsidRDefault="003112AF" w:rsidP="00897CF3">
            <w:pPr>
              <w:rPr>
                <w:szCs w:val="28"/>
              </w:rPr>
            </w:pPr>
          </w:p>
        </w:tc>
      </w:tr>
      <w:tr w:rsidR="00E33761" w:rsidRPr="00E33761" w:rsidTr="00580D5D">
        <w:tc>
          <w:tcPr>
            <w:tcW w:w="426" w:type="dxa"/>
            <w:tcBorders>
              <w:top w:val="single" w:sz="8" w:space="0" w:color="auto"/>
              <w:left w:val="single" w:sz="8" w:space="0" w:color="auto"/>
              <w:bottom w:val="nil"/>
              <w:right w:val="nil"/>
            </w:tcBorders>
            <w:vAlign w:val="center"/>
            <w:hideMark/>
          </w:tcPr>
          <w:p w:rsidR="003112AF" w:rsidRPr="00E33761" w:rsidRDefault="003112AF" w:rsidP="00897CF3">
            <w:pPr>
              <w:spacing w:before="120" w:after="100" w:afterAutospacing="1"/>
              <w:jc w:val="center"/>
              <w:rPr>
                <w:szCs w:val="28"/>
              </w:rPr>
            </w:pPr>
            <w:r w:rsidRPr="00E33761">
              <w:rPr>
                <w:szCs w:val="28"/>
              </w:rPr>
              <w:t>1</w:t>
            </w:r>
          </w:p>
        </w:tc>
        <w:tc>
          <w:tcPr>
            <w:tcW w:w="1134" w:type="dxa"/>
            <w:tcBorders>
              <w:top w:val="single" w:sz="8" w:space="0" w:color="auto"/>
              <w:left w:val="single" w:sz="8" w:space="0" w:color="auto"/>
              <w:bottom w:val="nil"/>
              <w:right w:val="nil"/>
            </w:tcBorders>
            <w:vAlign w:val="center"/>
            <w:hideMark/>
          </w:tcPr>
          <w:p w:rsidR="003112AF" w:rsidRPr="00E33761" w:rsidRDefault="003112AF" w:rsidP="00897CF3">
            <w:pPr>
              <w:spacing w:before="120" w:after="100" w:afterAutospacing="1"/>
              <w:jc w:val="center"/>
              <w:rPr>
                <w:szCs w:val="28"/>
              </w:rPr>
            </w:pPr>
            <w:r w:rsidRPr="00E33761">
              <w:rPr>
                <w:szCs w:val="28"/>
              </w:rPr>
              <w:t>2</w:t>
            </w:r>
          </w:p>
        </w:tc>
        <w:tc>
          <w:tcPr>
            <w:tcW w:w="850" w:type="dxa"/>
            <w:tcBorders>
              <w:top w:val="single" w:sz="8" w:space="0" w:color="auto"/>
              <w:left w:val="single" w:sz="8" w:space="0" w:color="auto"/>
              <w:bottom w:val="nil"/>
              <w:right w:val="nil"/>
            </w:tcBorders>
            <w:vAlign w:val="center"/>
            <w:hideMark/>
          </w:tcPr>
          <w:p w:rsidR="003112AF" w:rsidRPr="00E33761" w:rsidRDefault="003112AF" w:rsidP="00897CF3">
            <w:pPr>
              <w:spacing w:before="120" w:after="100" w:afterAutospacing="1"/>
              <w:jc w:val="center"/>
              <w:rPr>
                <w:szCs w:val="28"/>
              </w:rPr>
            </w:pPr>
            <w:r w:rsidRPr="00E33761">
              <w:rPr>
                <w:szCs w:val="28"/>
              </w:rPr>
              <w:t>3</w:t>
            </w:r>
          </w:p>
        </w:tc>
        <w:tc>
          <w:tcPr>
            <w:tcW w:w="851" w:type="dxa"/>
            <w:tcBorders>
              <w:top w:val="single" w:sz="8" w:space="0" w:color="auto"/>
              <w:left w:val="single" w:sz="8" w:space="0" w:color="auto"/>
              <w:bottom w:val="nil"/>
              <w:right w:val="nil"/>
            </w:tcBorders>
            <w:vAlign w:val="center"/>
            <w:hideMark/>
          </w:tcPr>
          <w:p w:rsidR="003112AF" w:rsidRPr="00E33761" w:rsidRDefault="003112AF" w:rsidP="00897CF3">
            <w:pPr>
              <w:spacing w:before="120" w:after="100" w:afterAutospacing="1"/>
              <w:jc w:val="center"/>
              <w:rPr>
                <w:szCs w:val="28"/>
              </w:rPr>
            </w:pPr>
            <w:r w:rsidRPr="00E33761">
              <w:rPr>
                <w:szCs w:val="28"/>
              </w:rPr>
              <w:t>4</w:t>
            </w:r>
          </w:p>
        </w:tc>
        <w:tc>
          <w:tcPr>
            <w:tcW w:w="992" w:type="dxa"/>
            <w:tcBorders>
              <w:top w:val="single" w:sz="8" w:space="0" w:color="auto"/>
              <w:left w:val="single" w:sz="8" w:space="0" w:color="auto"/>
              <w:bottom w:val="nil"/>
              <w:right w:val="nil"/>
            </w:tcBorders>
            <w:vAlign w:val="center"/>
            <w:hideMark/>
          </w:tcPr>
          <w:p w:rsidR="003112AF" w:rsidRPr="00E33761" w:rsidRDefault="003112AF" w:rsidP="00897CF3">
            <w:pPr>
              <w:spacing w:before="120" w:after="100" w:afterAutospacing="1"/>
              <w:jc w:val="center"/>
              <w:rPr>
                <w:szCs w:val="28"/>
              </w:rPr>
            </w:pPr>
            <w:r w:rsidRPr="00E33761">
              <w:rPr>
                <w:szCs w:val="28"/>
              </w:rPr>
              <w:t>5</w:t>
            </w:r>
          </w:p>
        </w:tc>
        <w:tc>
          <w:tcPr>
            <w:tcW w:w="992" w:type="dxa"/>
            <w:tcBorders>
              <w:top w:val="single" w:sz="8" w:space="0" w:color="auto"/>
              <w:left w:val="single" w:sz="8" w:space="0" w:color="auto"/>
              <w:bottom w:val="nil"/>
              <w:right w:val="nil"/>
            </w:tcBorders>
            <w:vAlign w:val="center"/>
            <w:hideMark/>
          </w:tcPr>
          <w:p w:rsidR="003112AF" w:rsidRPr="00E33761" w:rsidRDefault="003112AF" w:rsidP="00897CF3">
            <w:pPr>
              <w:spacing w:before="120" w:after="100" w:afterAutospacing="1"/>
              <w:jc w:val="center"/>
              <w:rPr>
                <w:szCs w:val="28"/>
              </w:rPr>
            </w:pPr>
            <w:r w:rsidRPr="00E33761">
              <w:rPr>
                <w:szCs w:val="28"/>
              </w:rPr>
              <w:t>6</w:t>
            </w:r>
          </w:p>
        </w:tc>
        <w:tc>
          <w:tcPr>
            <w:tcW w:w="1559" w:type="dxa"/>
            <w:tcBorders>
              <w:top w:val="single" w:sz="8" w:space="0" w:color="auto"/>
              <w:left w:val="single" w:sz="8" w:space="0" w:color="auto"/>
              <w:bottom w:val="nil"/>
              <w:right w:val="nil"/>
            </w:tcBorders>
            <w:vAlign w:val="center"/>
            <w:hideMark/>
          </w:tcPr>
          <w:p w:rsidR="003112AF" w:rsidRPr="00E33761" w:rsidRDefault="003112AF" w:rsidP="00897CF3">
            <w:pPr>
              <w:spacing w:before="120" w:after="100" w:afterAutospacing="1"/>
              <w:jc w:val="center"/>
              <w:rPr>
                <w:szCs w:val="28"/>
              </w:rPr>
            </w:pPr>
            <w:r w:rsidRPr="00E33761">
              <w:rPr>
                <w:szCs w:val="28"/>
              </w:rPr>
              <w:t>7</w:t>
            </w:r>
          </w:p>
        </w:tc>
        <w:tc>
          <w:tcPr>
            <w:tcW w:w="1418" w:type="dxa"/>
            <w:tcBorders>
              <w:top w:val="single" w:sz="8" w:space="0" w:color="auto"/>
              <w:left w:val="single" w:sz="8" w:space="0" w:color="auto"/>
              <w:bottom w:val="nil"/>
              <w:right w:val="nil"/>
            </w:tcBorders>
            <w:vAlign w:val="center"/>
            <w:hideMark/>
          </w:tcPr>
          <w:p w:rsidR="003112AF" w:rsidRPr="00E33761" w:rsidRDefault="003112AF" w:rsidP="00897CF3">
            <w:pPr>
              <w:spacing w:before="120" w:after="100" w:afterAutospacing="1"/>
              <w:jc w:val="center"/>
              <w:rPr>
                <w:szCs w:val="28"/>
              </w:rPr>
            </w:pPr>
            <w:r w:rsidRPr="00E33761">
              <w:rPr>
                <w:szCs w:val="28"/>
              </w:rPr>
              <w:t>8</w:t>
            </w:r>
          </w:p>
        </w:tc>
        <w:tc>
          <w:tcPr>
            <w:tcW w:w="1276" w:type="dxa"/>
            <w:tcBorders>
              <w:top w:val="single" w:sz="8" w:space="0" w:color="auto"/>
              <w:left w:val="single" w:sz="8" w:space="0" w:color="auto"/>
              <w:bottom w:val="nil"/>
              <w:right w:val="nil"/>
            </w:tcBorders>
            <w:vAlign w:val="center"/>
            <w:hideMark/>
          </w:tcPr>
          <w:p w:rsidR="003112AF" w:rsidRPr="00E33761" w:rsidRDefault="003112AF" w:rsidP="00897CF3">
            <w:pPr>
              <w:spacing w:before="120" w:after="100" w:afterAutospacing="1"/>
              <w:jc w:val="center"/>
              <w:rPr>
                <w:szCs w:val="28"/>
              </w:rPr>
            </w:pPr>
            <w:r w:rsidRPr="00E33761">
              <w:rPr>
                <w:szCs w:val="28"/>
              </w:rPr>
              <w:t>9</w:t>
            </w:r>
          </w:p>
        </w:tc>
        <w:tc>
          <w:tcPr>
            <w:tcW w:w="1275" w:type="dxa"/>
            <w:tcBorders>
              <w:top w:val="single" w:sz="8" w:space="0" w:color="auto"/>
              <w:left w:val="single" w:sz="8" w:space="0" w:color="auto"/>
              <w:bottom w:val="nil"/>
              <w:right w:val="nil"/>
            </w:tcBorders>
            <w:vAlign w:val="center"/>
            <w:hideMark/>
          </w:tcPr>
          <w:p w:rsidR="003112AF" w:rsidRPr="00E33761" w:rsidRDefault="003112AF" w:rsidP="00897CF3">
            <w:pPr>
              <w:spacing w:before="120" w:after="100" w:afterAutospacing="1"/>
              <w:jc w:val="center"/>
              <w:rPr>
                <w:szCs w:val="28"/>
              </w:rPr>
            </w:pPr>
            <w:r w:rsidRPr="00E33761">
              <w:rPr>
                <w:szCs w:val="28"/>
              </w:rPr>
              <w:t>10</w:t>
            </w:r>
          </w:p>
        </w:tc>
        <w:tc>
          <w:tcPr>
            <w:tcW w:w="993" w:type="dxa"/>
            <w:tcBorders>
              <w:top w:val="single" w:sz="8" w:space="0" w:color="auto"/>
              <w:left w:val="single" w:sz="8" w:space="0" w:color="auto"/>
              <w:bottom w:val="nil"/>
              <w:right w:val="nil"/>
            </w:tcBorders>
            <w:vAlign w:val="center"/>
            <w:hideMark/>
          </w:tcPr>
          <w:p w:rsidR="003112AF" w:rsidRPr="00E33761" w:rsidRDefault="003112AF" w:rsidP="00897CF3">
            <w:pPr>
              <w:spacing w:before="120" w:after="100" w:afterAutospacing="1"/>
              <w:jc w:val="center"/>
              <w:rPr>
                <w:szCs w:val="28"/>
              </w:rPr>
            </w:pPr>
            <w:r w:rsidRPr="00E33761">
              <w:rPr>
                <w:szCs w:val="28"/>
              </w:rPr>
              <w:t>11</w:t>
            </w:r>
          </w:p>
        </w:tc>
        <w:tc>
          <w:tcPr>
            <w:tcW w:w="1134" w:type="dxa"/>
            <w:tcBorders>
              <w:top w:val="single" w:sz="8" w:space="0" w:color="auto"/>
              <w:left w:val="single" w:sz="8" w:space="0" w:color="auto"/>
              <w:bottom w:val="nil"/>
              <w:right w:val="nil"/>
            </w:tcBorders>
            <w:vAlign w:val="center"/>
            <w:hideMark/>
          </w:tcPr>
          <w:p w:rsidR="003112AF" w:rsidRPr="00E33761" w:rsidRDefault="003112AF" w:rsidP="00897CF3">
            <w:pPr>
              <w:spacing w:before="120" w:after="100" w:afterAutospacing="1"/>
              <w:jc w:val="center"/>
              <w:rPr>
                <w:szCs w:val="28"/>
              </w:rPr>
            </w:pPr>
            <w:r w:rsidRPr="00E33761">
              <w:rPr>
                <w:szCs w:val="28"/>
              </w:rPr>
              <w:t>12</w:t>
            </w:r>
          </w:p>
        </w:tc>
        <w:tc>
          <w:tcPr>
            <w:tcW w:w="1275" w:type="dxa"/>
            <w:tcBorders>
              <w:top w:val="nil"/>
              <w:left w:val="single" w:sz="8" w:space="0" w:color="auto"/>
              <w:bottom w:val="nil"/>
              <w:right w:val="nil"/>
            </w:tcBorders>
            <w:vAlign w:val="center"/>
            <w:hideMark/>
          </w:tcPr>
          <w:p w:rsidR="003112AF" w:rsidRPr="00E33761" w:rsidRDefault="003112AF" w:rsidP="00897CF3">
            <w:pPr>
              <w:spacing w:before="120" w:after="100" w:afterAutospacing="1"/>
              <w:jc w:val="center"/>
              <w:rPr>
                <w:szCs w:val="28"/>
              </w:rPr>
            </w:pPr>
            <w:r w:rsidRPr="00E33761">
              <w:rPr>
                <w:szCs w:val="28"/>
              </w:rPr>
              <w:t>13</w:t>
            </w:r>
          </w:p>
        </w:tc>
        <w:tc>
          <w:tcPr>
            <w:tcW w:w="851" w:type="dxa"/>
            <w:tcBorders>
              <w:top w:val="single" w:sz="8" w:space="0" w:color="auto"/>
              <w:left w:val="single" w:sz="8" w:space="0" w:color="auto"/>
              <w:bottom w:val="nil"/>
              <w:right w:val="single" w:sz="8" w:space="0" w:color="auto"/>
            </w:tcBorders>
            <w:vAlign w:val="center"/>
            <w:hideMark/>
          </w:tcPr>
          <w:p w:rsidR="003112AF" w:rsidRPr="00E33761" w:rsidRDefault="003112AF" w:rsidP="00897CF3">
            <w:pPr>
              <w:spacing w:before="120" w:after="100" w:afterAutospacing="1"/>
              <w:jc w:val="center"/>
              <w:rPr>
                <w:szCs w:val="28"/>
              </w:rPr>
            </w:pPr>
            <w:r w:rsidRPr="00E33761">
              <w:rPr>
                <w:szCs w:val="28"/>
              </w:rPr>
              <w:t>14</w:t>
            </w:r>
          </w:p>
        </w:tc>
      </w:tr>
      <w:tr w:rsidR="00E33761" w:rsidRPr="00E33761" w:rsidTr="00580D5D">
        <w:tc>
          <w:tcPr>
            <w:tcW w:w="426" w:type="dxa"/>
            <w:tcBorders>
              <w:top w:val="single" w:sz="8" w:space="0" w:color="auto"/>
              <w:left w:val="single" w:sz="8" w:space="0" w:color="auto"/>
              <w:bottom w:val="nil"/>
              <w:right w:val="nil"/>
            </w:tcBorders>
            <w:vAlign w:val="center"/>
            <w:hideMark/>
          </w:tcPr>
          <w:p w:rsidR="003112AF" w:rsidRPr="00E33761" w:rsidRDefault="003112AF" w:rsidP="00897CF3">
            <w:pPr>
              <w:spacing w:before="120" w:after="100" w:afterAutospacing="1"/>
              <w:jc w:val="center"/>
              <w:rPr>
                <w:szCs w:val="28"/>
              </w:rPr>
            </w:pPr>
            <w:r w:rsidRPr="00E33761">
              <w:rPr>
                <w:szCs w:val="28"/>
              </w:rPr>
              <w:t>2</w:t>
            </w:r>
          </w:p>
        </w:tc>
        <w:tc>
          <w:tcPr>
            <w:tcW w:w="1134" w:type="dxa"/>
            <w:tcBorders>
              <w:top w:val="single" w:sz="8" w:space="0" w:color="auto"/>
              <w:left w:val="single" w:sz="8" w:space="0" w:color="auto"/>
              <w:bottom w:val="nil"/>
              <w:right w:val="nil"/>
            </w:tcBorders>
            <w:vAlign w:val="center"/>
            <w:hideMark/>
          </w:tcPr>
          <w:p w:rsidR="003112AF" w:rsidRPr="00E33761" w:rsidRDefault="003112AF" w:rsidP="00897CF3">
            <w:pPr>
              <w:spacing w:before="120" w:after="100" w:afterAutospacing="1"/>
              <w:jc w:val="center"/>
              <w:rPr>
                <w:szCs w:val="28"/>
              </w:rPr>
            </w:pPr>
            <w:r w:rsidRPr="00E33761">
              <w:rPr>
                <w:szCs w:val="28"/>
              </w:rPr>
              <w:t> </w:t>
            </w:r>
          </w:p>
        </w:tc>
        <w:tc>
          <w:tcPr>
            <w:tcW w:w="850" w:type="dxa"/>
            <w:tcBorders>
              <w:top w:val="single" w:sz="8" w:space="0" w:color="auto"/>
              <w:left w:val="single" w:sz="8" w:space="0" w:color="auto"/>
              <w:bottom w:val="nil"/>
              <w:right w:val="nil"/>
            </w:tcBorders>
            <w:vAlign w:val="center"/>
            <w:hideMark/>
          </w:tcPr>
          <w:p w:rsidR="003112AF" w:rsidRPr="00E33761" w:rsidRDefault="003112AF" w:rsidP="00897CF3">
            <w:pPr>
              <w:spacing w:before="120" w:after="100" w:afterAutospacing="1"/>
              <w:jc w:val="center"/>
              <w:rPr>
                <w:szCs w:val="28"/>
              </w:rPr>
            </w:pPr>
            <w:r w:rsidRPr="00E33761">
              <w:rPr>
                <w:szCs w:val="28"/>
              </w:rPr>
              <w:t> </w:t>
            </w:r>
          </w:p>
        </w:tc>
        <w:tc>
          <w:tcPr>
            <w:tcW w:w="851" w:type="dxa"/>
            <w:tcBorders>
              <w:top w:val="single" w:sz="8" w:space="0" w:color="auto"/>
              <w:left w:val="single" w:sz="8" w:space="0" w:color="auto"/>
              <w:bottom w:val="nil"/>
              <w:right w:val="nil"/>
            </w:tcBorders>
            <w:vAlign w:val="center"/>
            <w:hideMark/>
          </w:tcPr>
          <w:p w:rsidR="003112AF" w:rsidRPr="00E33761" w:rsidRDefault="003112AF" w:rsidP="00897CF3">
            <w:pPr>
              <w:spacing w:before="120" w:after="100" w:afterAutospacing="1"/>
              <w:jc w:val="center"/>
              <w:rPr>
                <w:szCs w:val="28"/>
              </w:rPr>
            </w:pPr>
            <w:r w:rsidRPr="00E33761">
              <w:rPr>
                <w:szCs w:val="28"/>
              </w:rPr>
              <w:t> </w:t>
            </w:r>
          </w:p>
        </w:tc>
        <w:tc>
          <w:tcPr>
            <w:tcW w:w="992" w:type="dxa"/>
            <w:tcBorders>
              <w:top w:val="single" w:sz="8" w:space="0" w:color="auto"/>
              <w:left w:val="single" w:sz="8" w:space="0" w:color="auto"/>
              <w:bottom w:val="nil"/>
              <w:right w:val="nil"/>
            </w:tcBorders>
            <w:vAlign w:val="center"/>
            <w:hideMark/>
          </w:tcPr>
          <w:p w:rsidR="003112AF" w:rsidRPr="00E33761" w:rsidRDefault="003112AF" w:rsidP="00897CF3">
            <w:pPr>
              <w:spacing w:before="120" w:after="100" w:afterAutospacing="1"/>
              <w:jc w:val="center"/>
              <w:rPr>
                <w:szCs w:val="28"/>
              </w:rPr>
            </w:pPr>
            <w:r w:rsidRPr="00E33761">
              <w:rPr>
                <w:szCs w:val="28"/>
              </w:rPr>
              <w:t> </w:t>
            </w:r>
          </w:p>
        </w:tc>
        <w:tc>
          <w:tcPr>
            <w:tcW w:w="992" w:type="dxa"/>
            <w:tcBorders>
              <w:top w:val="single" w:sz="8" w:space="0" w:color="auto"/>
              <w:left w:val="single" w:sz="8" w:space="0" w:color="auto"/>
              <w:bottom w:val="nil"/>
              <w:right w:val="nil"/>
            </w:tcBorders>
            <w:vAlign w:val="center"/>
            <w:hideMark/>
          </w:tcPr>
          <w:p w:rsidR="003112AF" w:rsidRPr="00E33761" w:rsidRDefault="003112AF" w:rsidP="00897CF3">
            <w:pPr>
              <w:spacing w:before="120" w:after="100" w:afterAutospacing="1"/>
              <w:jc w:val="center"/>
              <w:rPr>
                <w:szCs w:val="28"/>
              </w:rPr>
            </w:pPr>
            <w:r w:rsidRPr="00E33761">
              <w:rPr>
                <w:szCs w:val="28"/>
              </w:rPr>
              <w:t> </w:t>
            </w:r>
          </w:p>
        </w:tc>
        <w:tc>
          <w:tcPr>
            <w:tcW w:w="1559" w:type="dxa"/>
            <w:tcBorders>
              <w:top w:val="single" w:sz="8" w:space="0" w:color="auto"/>
              <w:left w:val="single" w:sz="8" w:space="0" w:color="auto"/>
              <w:bottom w:val="nil"/>
              <w:right w:val="nil"/>
            </w:tcBorders>
            <w:vAlign w:val="center"/>
            <w:hideMark/>
          </w:tcPr>
          <w:p w:rsidR="003112AF" w:rsidRPr="00E33761" w:rsidRDefault="003112AF" w:rsidP="00897CF3">
            <w:pPr>
              <w:spacing w:before="120" w:after="100" w:afterAutospacing="1"/>
              <w:jc w:val="center"/>
              <w:rPr>
                <w:szCs w:val="28"/>
              </w:rPr>
            </w:pPr>
            <w:r w:rsidRPr="00E33761">
              <w:rPr>
                <w:szCs w:val="28"/>
              </w:rPr>
              <w:t> </w:t>
            </w:r>
          </w:p>
        </w:tc>
        <w:tc>
          <w:tcPr>
            <w:tcW w:w="1418" w:type="dxa"/>
            <w:tcBorders>
              <w:top w:val="single" w:sz="8" w:space="0" w:color="auto"/>
              <w:left w:val="single" w:sz="8" w:space="0" w:color="auto"/>
              <w:bottom w:val="nil"/>
              <w:right w:val="nil"/>
            </w:tcBorders>
            <w:vAlign w:val="center"/>
            <w:hideMark/>
          </w:tcPr>
          <w:p w:rsidR="003112AF" w:rsidRPr="00E33761" w:rsidRDefault="003112AF" w:rsidP="00897CF3">
            <w:pPr>
              <w:spacing w:before="120" w:after="100" w:afterAutospacing="1"/>
              <w:jc w:val="center"/>
              <w:rPr>
                <w:szCs w:val="28"/>
              </w:rPr>
            </w:pPr>
            <w:r w:rsidRPr="00E33761">
              <w:rPr>
                <w:szCs w:val="28"/>
              </w:rPr>
              <w:t> </w:t>
            </w:r>
          </w:p>
        </w:tc>
        <w:tc>
          <w:tcPr>
            <w:tcW w:w="1276" w:type="dxa"/>
            <w:tcBorders>
              <w:top w:val="single" w:sz="8" w:space="0" w:color="auto"/>
              <w:left w:val="single" w:sz="8" w:space="0" w:color="auto"/>
              <w:bottom w:val="nil"/>
              <w:right w:val="nil"/>
            </w:tcBorders>
            <w:vAlign w:val="center"/>
            <w:hideMark/>
          </w:tcPr>
          <w:p w:rsidR="003112AF" w:rsidRPr="00E33761" w:rsidRDefault="003112AF" w:rsidP="00897CF3">
            <w:pPr>
              <w:spacing w:before="120" w:after="100" w:afterAutospacing="1"/>
              <w:jc w:val="center"/>
              <w:rPr>
                <w:szCs w:val="28"/>
              </w:rPr>
            </w:pPr>
            <w:r w:rsidRPr="00E33761">
              <w:rPr>
                <w:szCs w:val="28"/>
              </w:rPr>
              <w:t> </w:t>
            </w:r>
          </w:p>
        </w:tc>
        <w:tc>
          <w:tcPr>
            <w:tcW w:w="1275" w:type="dxa"/>
            <w:tcBorders>
              <w:top w:val="single" w:sz="8" w:space="0" w:color="auto"/>
              <w:left w:val="single" w:sz="8" w:space="0" w:color="auto"/>
              <w:bottom w:val="nil"/>
              <w:right w:val="nil"/>
            </w:tcBorders>
            <w:vAlign w:val="center"/>
            <w:hideMark/>
          </w:tcPr>
          <w:p w:rsidR="003112AF" w:rsidRPr="00E33761" w:rsidRDefault="003112AF" w:rsidP="00897CF3">
            <w:pPr>
              <w:spacing w:before="120" w:after="100" w:afterAutospacing="1"/>
              <w:jc w:val="center"/>
              <w:rPr>
                <w:szCs w:val="28"/>
              </w:rPr>
            </w:pPr>
            <w:r w:rsidRPr="00E33761">
              <w:rPr>
                <w:szCs w:val="28"/>
              </w:rPr>
              <w:t> </w:t>
            </w:r>
          </w:p>
        </w:tc>
        <w:tc>
          <w:tcPr>
            <w:tcW w:w="993" w:type="dxa"/>
            <w:tcBorders>
              <w:top w:val="single" w:sz="8" w:space="0" w:color="auto"/>
              <w:left w:val="single" w:sz="8" w:space="0" w:color="auto"/>
              <w:bottom w:val="nil"/>
              <w:right w:val="nil"/>
            </w:tcBorders>
            <w:vAlign w:val="center"/>
            <w:hideMark/>
          </w:tcPr>
          <w:p w:rsidR="003112AF" w:rsidRPr="00E33761" w:rsidRDefault="003112AF" w:rsidP="00897CF3">
            <w:pPr>
              <w:spacing w:before="120" w:after="100" w:afterAutospacing="1"/>
              <w:jc w:val="center"/>
              <w:rPr>
                <w:szCs w:val="28"/>
              </w:rPr>
            </w:pPr>
            <w:r w:rsidRPr="00E33761">
              <w:rPr>
                <w:szCs w:val="28"/>
              </w:rPr>
              <w:t> </w:t>
            </w:r>
          </w:p>
        </w:tc>
        <w:tc>
          <w:tcPr>
            <w:tcW w:w="1134" w:type="dxa"/>
            <w:tcBorders>
              <w:top w:val="single" w:sz="8" w:space="0" w:color="auto"/>
              <w:left w:val="single" w:sz="8" w:space="0" w:color="auto"/>
              <w:bottom w:val="nil"/>
              <w:right w:val="nil"/>
            </w:tcBorders>
            <w:vAlign w:val="center"/>
            <w:hideMark/>
          </w:tcPr>
          <w:p w:rsidR="003112AF" w:rsidRPr="00E33761" w:rsidRDefault="003112AF" w:rsidP="00897CF3">
            <w:pPr>
              <w:spacing w:before="120" w:after="100" w:afterAutospacing="1"/>
              <w:jc w:val="center"/>
              <w:rPr>
                <w:szCs w:val="28"/>
              </w:rPr>
            </w:pPr>
            <w:r w:rsidRPr="00E33761">
              <w:rPr>
                <w:szCs w:val="28"/>
              </w:rPr>
              <w:t> </w:t>
            </w:r>
          </w:p>
        </w:tc>
        <w:tc>
          <w:tcPr>
            <w:tcW w:w="1275" w:type="dxa"/>
            <w:tcBorders>
              <w:top w:val="single" w:sz="8" w:space="0" w:color="auto"/>
              <w:left w:val="single" w:sz="8" w:space="0" w:color="auto"/>
              <w:bottom w:val="nil"/>
              <w:right w:val="nil"/>
            </w:tcBorders>
            <w:vAlign w:val="center"/>
            <w:hideMark/>
          </w:tcPr>
          <w:p w:rsidR="003112AF" w:rsidRPr="00E33761" w:rsidRDefault="003112AF" w:rsidP="00897CF3">
            <w:pPr>
              <w:spacing w:before="120" w:after="100" w:afterAutospacing="1"/>
              <w:jc w:val="center"/>
              <w:rPr>
                <w:szCs w:val="28"/>
              </w:rPr>
            </w:pPr>
            <w:r w:rsidRPr="00E33761">
              <w:rPr>
                <w:szCs w:val="28"/>
              </w:rPr>
              <w:t> </w:t>
            </w:r>
          </w:p>
        </w:tc>
        <w:tc>
          <w:tcPr>
            <w:tcW w:w="851" w:type="dxa"/>
            <w:tcBorders>
              <w:top w:val="single" w:sz="8" w:space="0" w:color="auto"/>
              <w:left w:val="single" w:sz="8" w:space="0" w:color="auto"/>
              <w:bottom w:val="nil"/>
              <w:right w:val="single" w:sz="8" w:space="0" w:color="auto"/>
            </w:tcBorders>
            <w:vAlign w:val="center"/>
            <w:hideMark/>
          </w:tcPr>
          <w:p w:rsidR="003112AF" w:rsidRPr="00E33761" w:rsidRDefault="003112AF" w:rsidP="00897CF3">
            <w:pPr>
              <w:spacing w:before="120" w:after="100" w:afterAutospacing="1"/>
              <w:jc w:val="center"/>
              <w:rPr>
                <w:szCs w:val="28"/>
              </w:rPr>
            </w:pPr>
            <w:r w:rsidRPr="00E33761">
              <w:rPr>
                <w:szCs w:val="28"/>
              </w:rPr>
              <w:t> </w:t>
            </w:r>
          </w:p>
        </w:tc>
      </w:tr>
      <w:tr w:rsidR="00E33761" w:rsidRPr="00E33761" w:rsidTr="00580D5D">
        <w:tc>
          <w:tcPr>
            <w:tcW w:w="426" w:type="dxa"/>
            <w:tcBorders>
              <w:top w:val="single" w:sz="8" w:space="0" w:color="auto"/>
              <w:left w:val="single" w:sz="8" w:space="0" w:color="auto"/>
              <w:bottom w:val="nil"/>
              <w:right w:val="nil"/>
            </w:tcBorders>
            <w:vAlign w:val="center"/>
          </w:tcPr>
          <w:p w:rsidR="003112AF" w:rsidRPr="00E33761" w:rsidRDefault="003112AF" w:rsidP="00897CF3">
            <w:pPr>
              <w:spacing w:before="120" w:after="100" w:afterAutospacing="1"/>
              <w:jc w:val="center"/>
              <w:rPr>
                <w:szCs w:val="28"/>
              </w:rPr>
            </w:pPr>
            <w:r w:rsidRPr="00E33761">
              <w:rPr>
                <w:szCs w:val="28"/>
              </w:rPr>
              <w:t>3</w:t>
            </w:r>
          </w:p>
        </w:tc>
        <w:tc>
          <w:tcPr>
            <w:tcW w:w="1134" w:type="dxa"/>
            <w:tcBorders>
              <w:top w:val="single" w:sz="8" w:space="0" w:color="auto"/>
              <w:left w:val="single" w:sz="8" w:space="0" w:color="auto"/>
              <w:bottom w:val="nil"/>
              <w:right w:val="nil"/>
            </w:tcBorders>
            <w:vAlign w:val="center"/>
          </w:tcPr>
          <w:p w:rsidR="003112AF" w:rsidRPr="00E33761" w:rsidRDefault="003112AF" w:rsidP="00897CF3">
            <w:pPr>
              <w:spacing w:before="120" w:after="100" w:afterAutospacing="1"/>
              <w:jc w:val="center"/>
              <w:rPr>
                <w:szCs w:val="28"/>
              </w:rPr>
            </w:pPr>
          </w:p>
        </w:tc>
        <w:tc>
          <w:tcPr>
            <w:tcW w:w="850" w:type="dxa"/>
            <w:tcBorders>
              <w:top w:val="single" w:sz="8" w:space="0" w:color="auto"/>
              <w:left w:val="single" w:sz="8" w:space="0" w:color="auto"/>
              <w:bottom w:val="nil"/>
              <w:right w:val="nil"/>
            </w:tcBorders>
            <w:vAlign w:val="center"/>
          </w:tcPr>
          <w:p w:rsidR="003112AF" w:rsidRPr="00E33761" w:rsidRDefault="003112AF" w:rsidP="00897CF3">
            <w:pPr>
              <w:spacing w:before="120" w:after="100" w:afterAutospacing="1"/>
              <w:jc w:val="center"/>
              <w:rPr>
                <w:szCs w:val="28"/>
              </w:rPr>
            </w:pPr>
          </w:p>
        </w:tc>
        <w:tc>
          <w:tcPr>
            <w:tcW w:w="851" w:type="dxa"/>
            <w:tcBorders>
              <w:top w:val="single" w:sz="8" w:space="0" w:color="auto"/>
              <w:left w:val="single" w:sz="8" w:space="0" w:color="auto"/>
              <w:bottom w:val="nil"/>
              <w:right w:val="nil"/>
            </w:tcBorders>
            <w:vAlign w:val="center"/>
          </w:tcPr>
          <w:p w:rsidR="003112AF" w:rsidRPr="00E33761" w:rsidRDefault="003112AF" w:rsidP="00897CF3">
            <w:pPr>
              <w:spacing w:before="120" w:after="100" w:afterAutospacing="1"/>
              <w:jc w:val="center"/>
              <w:rPr>
                <w:szCs w:val="28"/>
              </w:rPr>
            </w:pPr>
          </w:p>
        </w:tc>
        <w:tc>
          <w:tcPr>
            <w:tcW w:w="992" w:type="dxa"/>
            <w:tcBorders>
              <w:top w:val="single" w:sz="8" w:space="0" w:color="auto"/>
              <w:left w:val="single" w:sz="8" w:space="0" w:color="auto"/>
              <w:bottom w:val="nil"/>
              <w:right w:val="nil"/>
            </w:tcBorders>
            <w:vAlign w:val="center"/>
          </w:tcPr>
          <w:p w:rsidR="003112AF" w:rsidRPr="00E33761" w:rsidRDefault="003112AF" w:rsidP="00897CF3">
            <w:pPr>
              <w:spacing w:before="120" w:after="100" w:afterAutospacing="1"/>
              <w:jc w:val="center"/>
              <w:rPr>
                <w:szCs w:val="28"/>
              </w:rPr>
            </w:pPr>
          </w:p>
        </w:tc>
        <w:tc>
          <w:tcPr>
            <w:tcW w:w="992" w:type="dxa"/>
            <w:tcBorders>
              <w:top w:val="single" w:sz="8" w:space="0" w:color="auto"/>
              <w:left w:val="single" w:sz="8" w:space="0" w:color="auto"/>
              <w:bottom w:val="nil"/>
              <w:right w:val="nil"/>
            </w:tcBorders>
            <w:vAlign w:val="center"/>
          </w:tcPr>
          <w:p w:rsidR="003112AF" w:rsidRPr="00E33761" w:rsidRDefault="003112AF" w:rsidP="00897CF3">
            <w:pPr>
              <w:spacing w:before="120" w:after="100" w:afterAutospacing="1"/>
              <w:jc w:val="center"/>
              <w:rPr>
                <w:szCs w:val="28"/>
              </w:rPr>
            </w:pPr>
          </w:p>
        </w:tc>
        <w:tc>
          <w:tcPr>
            <w:tcW w:w="1559" w:type="dxa"/>
            <w:tcBorders>
              <w:top w:val="single" w:sz="8" w:space="0" w:color="auto"/>
              <w:left w:val="single" w:sz="8" w:space="0" w:color="auto"/>
              <w:bottom w:val="nil"/>
              <w:right w:val="nil"/>
            </w:tcBorders>
            <w:vAlign w:val="center"/>
          </w:tcPr>
          <w:p w:rsidR="003112AF" w:rsidRPr="00E33761" w:rsidRDefault="003112AF" w:rsidP="00897CF3">
            <w:pPr>
              <w:spacing w:before="120" w:after="100" w:afterAutospacing="1"/>
              <w:jc w:val="center"/>
              <w:rPr>
                <w:szCs w:val="28"/>
              </w:rPr>
            </w:pPr>
          </w:p>
        </w:tc>
        <w:tc>
          <w:tcPr>
            <w:tcW w:w="1418" w:type="dxa"/>
            <w:tcBorders>
              <w:top w:val="single" w:sz="8" w:space="0" w:color="auto"/>
              <w:left w:val="single" w:sz="8" w:space="0" w:color="auto"/>
              <w:bottom w:val="nil"/>
              <w:right w:val="nil"/>
            </w:tcBorders>
            <w:vAlign w:val="center"/>
          </w:tcPr>
          <w:p w:rsidR="003112AF" w:rsidRPr="00E33761" w:rsidRDefault="003112AF" w:rsidP="00897CF3">
            <w:pPr>
              <w:spacing w:before="120" w:after="100" w:afterAutospacing="1"/>
              <w:jc w:val="center"/>
              <w:rPr>
                <w:szCs w:val="28"/>
              </w:rPr>
            </w:pPr>
          </w:p>
        </w:tc>
        <w:tc>
          <w:tcPr>
            <w:tcW w:w="1276" w:type="dxa"/>
            <w:tcBorders>
              <w:top w:val="single" w:sz="8" w:space="0" w:color="auto"/>
              <w:left w:val="single" w:sz="8" w:space="0" w:color="auto"/>
              <w:bottom w:val="nil"/>
              <w:right w:val="nil"/>
            </w:tcBorders>
            <w:vAlign w:val="center"/>
          </w:tcPr>
          <w:p w:rsidR="003112AF" w:rsidRPr="00E33761" w:rsidRDefault="003112AF" w:rsidP="00897CF3">
            <w:pPr>
              <w:spacing w:before="120" w:after="100" w:afterAutospacing="1"/>
              <w:jc w:val="center"/>
              <w:rPr>
                <w:szCs w:val="28"/>
              </w:rPr>
            </w:pPr>
          </w:p>
        </w:tc>
        <w:tc>
          <w:tcPr>
            <w:tcW w:w="1275" w:type="dxa"/>
            <w:tcBorders>
              <w:top w:val="single" w:sz="8" w:space="0" w:color="auto"/>
              <w:left w:val="single" w:sz="8" w:space="0" w:color="auto"/>
              <w:bottom w:val="nil"/>
              <w:right w:val="nil"/>
            </w:tcBorders>
            <w:vAlign w:val="center"/>
          </w:tcPr>
          <w:p w:rsidR="003112AF" w:rsidRPr="00E33761" w:rsidRDefault="003112AF" w:rsidP="00897CF3">
            <w:pPr>
              <w:spacing w:before="120" w:after="100" w:afterAutospacing="1"/>
              <w:jc w:val="center"/>
              <w:rPr>
                <w:szCs w:val="28"/>
              </w:rPr>
            </w:pPr>
          </w:p>
        </w:tc>
        <w:tc>
          <w:tcPr>
            <w:tcW w:w="993" w:type="dxa"/>
            <w:tcBorders>
              <w:top w:val="single" w:sz="8" w:space="0" w:color="auto"/>
              <w:left w:val="single" w:sz="8" w:space="0" w:color="auto"/>
              <w:bottom w:val="nil"/>
              <w:right w:val="nil"/>
            </w:tcBorders>
            <w:vAlign w:val="center"/>
          </w:tcPr>
          <w:p w:rsidR="003112AF" w:rsidRPr="00E33761" w:rsidRDefault="003112AF" w:rsidP="00897CF3">
            <w:pPr>
              <w:spacing w:before="120" w:after="100" w:afterAutospacing="1"/>
              <w:jc w:val="center"/>
              <w:rPr>
                <w:szCs w:val="28"/>
              </w:rPr>
            </w:pPr>
          </w:p>
        </w:tc>
        <w:tc>
          <w:tcPr>
            <w:tcW w:w="1134" w:type="dxa"/>
            <w:tcBorders>
              <w:top w:val="single" w:sz="8" w:space="0" w:color="auto"/>
              <w:left w:val="single" w:sz="8" w:space="0" w:color="auto"/>
              <w:bottom w:val="nil"/>
              <w:right w:val="nil"/>
            </w:tcBorders>
            <w:vAlign w:val="center"/>
          </w:tcPr>
          <w:p w:rsidR="003112AF" w:rsidRPr="00E33761" w:rsidRDefault="003112AF" w:rsidP="00897CF3">
            <w:pPr>
              <w:spacing w:before="120" w:after="100" w:afterAutospacing="1"/>
              <w:jc w:val="center"/>
              <w:rPr>
                <w:szCs w:val="28"/>
              </w:rPr>
            </w:pPr>
          </w:p>
        </w:tc>
        <w:tc>
          <w:tcPr>
            <w:tcW w:w="1275" w:type="dxa"/>
            <w:tcBorders>
              <w:top w:val="single" w:sz="8" w:space="0" w:color="auto"/>
              <w:left w:val="single" w:sz="8" w:space="0" w:color="auto"/>
              <w:bottom w:val="nil"/>
              <w:right w:val="nil"/>
            </w:tcBorders>
            <w:vAlign w:val="center"/>
          </w:tcPr>
          <w:p w:rsidR="003112AF" w:rsidRPr="00E33761" w:rsidRDefault="003112AF" w:rsidP="00897CF3">
            <w:pPr>
              <w:spacing w:before="120" w:after="100" w:afterAutospacing="1"/>
              <w:jc w:val="center"/>
              <w:rPr>
                <w:szCs w:val="28"/>
              </w:rPr>
            </w:pPr>
          </w:p>
        </w:tc>
        <w:tc>
          <w:tcPr>
            <w:tcW w:w="851" w:type="dxa"/>
            <w:tcBorders>
              <w:top w:val="single" w:sz="8" w:space="0" w:color="auto"/>
              <w:left w:val="single" w:sz="8" w:space="0" w:color="auto"/>
              <w:bottom w:val="nil"/>
              <w:right w:val="single" w:sz="8" w:space="0" w:color="auto"/>
            </w:tcBorders>
            <w:vAlign w:val="center"/>
          </w:tcPr>
          <w:p w:rsidR="003112AF" w:rsidRPr="00E33761" w:rsidRDefault="003112AF" w:rsidP="00897CF3">
            <w:pPr>
              <w:spacing w:before="120" w:after="100" w:afterAutospacing="1"/>
              <w:jc w:val="center"/>
              <w:rPr>
                <w:szCs w:val="28"/>
              </w:rPr>
            </w:pPr>
          </w:p>
        </w:tc>
      </w:tr>
      <w:tr w:rsidR="00580D5D" w:rsidRPr="00E33761" w:rsidTr="00580D5D">
        <w:tc>
          <w:tcPr>
            <w:tcW w:w="1560" w:type="dxa"/>
            <w:gridSpan w:val="2"/>
            <w:tcBorders>
              <w:top w:val="single" w:sz="8" w:space="0" w:color="auto"/>
              <w:left w:val="single" w:sz="8" w:space="0" w:color="auto"/>
              <w:bottom w:val="single" w:sz="8" w:space="0" w:color="auto"/>
              <w:right w:val="nil"/>
            </w:tcBorders>
            <w:vAlign w:val="center"/>
            <w:hideMark/>
          </w:tcPr>
          <w:p w:rsidR="003112AF" w:rsidRPr="00E33761" w:rsidRDefault="003112AF" w:rsidP="00897CF3">
            <w:pPr>
              <w:spacing w:before="120" w:after="100" w:afterAutospacing="1"/>
              <w:rPr>
                <w:szCs w:val="28"/>
              </w:rPr>
            </w:pPr>
            <w:r w:rsidRPr="00E33761">
              <w:rPr>
                <w:szCs w:val="28"/>
              </w:rPr>
              <w:t>Tổng số:</w:t>
            </w:r>
          </w:p>
        </w:tc>
        <w:tc>
          <w:tcPr>
            <w:tcW w:w="850" w:type="dxa"/>
            <w:tcBorders>
              <w:top w:val="single" w:sz="8" w:space="0" w:color="auto"/>
              <w:left w:val="single" w:sz="8" w:space="0" w:color="auto"/>
              <w:bottom w:val="single" w:sz="8" w:space="0" w:color="auto"/>
              <w:right w:val="nil"/>
            </w:tcBorders>
            <w:vAlign w:val="center"/>
            <w:hideMark/>
          </w:tcPr>
          <w:p w:rsidR="003112AF" w:rsidRPr="00E33761" w:rsidRDefault="003112AF" w:rsidP="00897CF3">
            <w:pPr>
              <w:spacing w:before="120" w:after="100" w:afterAutospacing="1"/>
              <w:jc w:val="center"/>
              <w:rPr>
                <w:szCs w:val="28"/>
              </w:rPr>
            </w:pPr>
            <w:r w:rsidRPr="00E33761">
              <w:rPr>
                <w:szCs w:val="28"/>
              </w:rPr>
              <w:t> </w:t>
            </w:r>
          </w:p>
        </w:tc>
        <w:tc>
          <w:tcPr>
            <w:tcW w:w="851" w:type="dxa"/>
            <w:tcBorders>
              <w:top w:val="single" w:sz="8" w:space="0" w:color="auto"/>
              <w:left w:val="single" w:sz="8" w:space="0" w:color="auto"/>
              <w:bottom w:val="single" w:sz="8" w:space="0" w:color="auto"/>
              <w:right w:val="nil"/>
            </w:tcBorders>
            <w:vAlign w:val="center"/>
            <w:hideMark/>
          </w:tcPr>
          <w:p w:rsidR="003112AF" w:rsidRPr="00E33761" w:rsidRDefault="003112AF" w:rsidP="00897CF3">
            <w:pPr>
              <w:spacing w:before="120" w:after="100" w:afterAutospacing="1"/>
              <w:jc w:val="center"/>
              <w:rPr>
                <w:szCs w:val="28"/>
              </w:rPr>
            </w:pPr>
            <w:r w:rsidRPr="00E33761">
              <w:rPr>
                <w:szCs w:val="28"/>
              </w:rPr>
              <w:t> </w:t>
            </w:r>
          </w:p>
        </w:tc>
        <w:tc>
          <w:tcPr>
            <w:tcW w:w="992" w:type="dxa"/>
            <w:tcBorders>
              <w:top w:val="single" w:sz="8" w:space="0" w:color="auto"/>
              <w:left w:val="single" w:sz="8" w:space="0" w:color="auto"/>
              <w:bottom w:val="single" w:sz="8" w:space="0" w:color="auto"/>
              <w:right w:val="nil"/>
            </w:tcBorders>
            <w:vAlign w:val="center"/>
            <w:hideMark/>
          </w:tcPr>
          <w:p w:rsidR="003112AF" w:rsidRPr="00E33761" w:rsidRDefault="003112AF" w:rsidP="00897CF3">
            <w:pPr>
              <w:spacing w:before="120" w:after="100" w:afterAutospacing="1"/>
              <w:jc w:val="center"/>
              <w:rPr>
                <w:szCs w:val="28"/>
              </w:rPr>
            </w:pPr>
            <w:r w:rsidRPr="00E33761">
              <w:rPr>
                <w:szCs w:val="28"/>
              </w:rPr>
              <w:t> </w:t>
            </w:r>
          </w:p>
        </w:tc>
        <w:tc>
          <w:tcPr>
            <w:tcW w:w="992" w:type="dxa"/>
            <w:tcBorders>
              <w:top w:val="single" w:sz="8" w:space="0" w:color="auto"/>
              <w:left w:val="single" w:sz="8" w:space="0" w:color="auto"/>
              <w:bottom w:val="single" w:sz="8" w:space="0" w:color="auto"/>
              <w:right w:val="nil"/>
            </w:tcBorders>
            <w:vAlign w:val="center"/>
            <w:hideMark/>
          </w:tcPr>
          <w:p w:rsidR="003112AF" w:rsidRPr="00E33761" w:rsidRDefault="003112AF" w:rsidP="00897CF3">
            <w:pPr>
              <w:spacing w:before="120" w:after="100" w:afterAutospacing="1"/>
              <w:jc w:val="center"/>
              <w:rPr>
                <w:szCs w:val="28"/>
              </w:rPr>
            </w:pPr>
            <w:r w:rsidRPr="00E33761">
              <w:rPr>
                <w:szCs w:val="28"/>
              </w:rPr>
              <w:t> </w:t>
            </w:r>
          </w:p>
        </w:tc>
        <w:tc>
          <w:tcPr>
            <w:tcW w:w="1559" w:type="dxa"/>
            <w:tcBorders>
              <w:top w:val="single" w:sz="8" w:space="0" w:color="auto"/>
              <w:left w:val="single" w:sz="8" w:space="0" w:color="auto"/>
              <w:bottom w:val="single" w:sz="8" w:space="0" w:color="auto"/>
              <w:right w:val="nil"/>
            </w:tcBorders>
            <w:vAlign w:val="center"/>
            <w:hideMark/>
          </w:tcPr>
          <w:p w:rsidR="003112AF" w:rsidRPr="00E33761" w:rsidRDefault="003112AF" w:rsidP="00897CF3">
            <w:pPr>
              <w:spacing w:before="120" w:after="100" w:afterAutospacing="1"/>
              <w:jc w:val="center"/>
              <w:rPr>
                <w:szCs w:val="28"/>
              </w:rPr>
            </w:pPr>
            <w:r w:rsidRPr="00E33761">
              <w:rPr>
                <w:szCs w:val="28"/>
              </w:rPr>
              <w:t> </w:t>
            </w:r>
          </w:p>
        </w:tc>
        <w:tc>
          <w:tcPr>
            <w:tcW w:w="1418" w:type="dxa"/>
            <w:tcBorders>
              <w:top w:val="single" w:sz="8" w:space="0" w:color="auto"/>
              <w:left w:val="single" w:sz="8" w:space="0" w:color="auto"/>
              <w:bottom w:val="single" w:sz="8" w:space="0" w:color="auto"/>
              <w:right w:val="nil"/>
            </w:tcBorders>
            <w:vAlign w:val="center"/>
            <w:hideMark/>
          </w:tcPr>
          <w:p w:rsidR="003112AF" w:rsidRPr="00E33761" w:rsidRDefault="003112AF" w:rsidP="00897CF3">
            <w:pPr>
              <w:spacing w:before="120" w:after="100" w:afterAutospacing="1"/>
              <w:jc w:val="center"/>
              <w:rPr>
                <w:szCs w:val="28"/>
              </w:rPr>
            </w:pPr>
            <w:r w:rsidRPr="00E33761">
              <w:rPr>
                <w:szCs w:val="28"/>
              </w:rPr>
              <w:t> </w:t>
            </w:r>
          </w:p>
        </w:tc>
        <w:tc>
          <w:tcPr>
            <w:tcW w:w="1276" w:type="dxa"/>
            <w:tcBorders>
              <w:top w:val="single" w:sz="8" w:space="0" w:color="auto"/>
              <w:left w:val="single" w:sz="8" w:space="0" w:color="auto"/>
              <w:bottom w:val="single" w:sz="8" w:space="0" w:color="auto"/>
              <w:right w:val="nil"/>
            </w:tcBorders>
            <w:vAlign w:val="center"/>
            <w:hideMark/>
          </w:tcPr>
          <w:p w:rsidR="003112AF" w:rsidRPr="00E33761" w:rsidRDefault="003112AF" w:rsidP="00897CF3">
            <w:pPr>
              <w:spacing w:before="120" w:after="100" w:afterAutospacing="1"/>
              <w:jc w:val="center"/>
              <w:rPr>
                <w:szCs w:val="28"/>
              </w:rPr>
            </w:pPr>
            <w:r w:rsidRPr="00E33761">
              <w:rPr>
                <w:szCs w:val="28"/>
              </w:rPr>
              <w:t> </w:t>
            </w:r>
          </w:p>
        </w:tc>
        <w:tc>
          <w:tcPr>
            <w:tcW w:w="1275" w:type="dxa"/>
            <w:tcBorders>
              <w:top w:val="single" w:sz="8" w:space="0" w:color="auto"/>
              <w:left w:val="single" w:sz="8" w:space="0" w:color="auto"/>
              <w:bottom w:val="single" w:sz="8" w:space="0" w:color="auto"/>
              <w:right w:val="nil"/>
            </w:tcBorders>
            <w:vAlign w:val="center"/>
            <w:hideMark/>
          </w:tcPr>
          <w:p w:rsidR="003112AF" w:rsidRPr="00E33761" w:rsidRDefault="003112AF" w:rsidP="00897CF3">
            <w:pPr>
              <w:spacing w:before="120" w:after="100" w:afterAutospacing="1"/>
              <w:jc w:val="center"/>
              <w:rPr>
                <w:szCs w:val="28"/>
              </w:rPr>
            </w:pPr>
            <w:r w:rsidRPr="00E33761">
              <w:rPr>
                <w:szCs w:val="28"/>
              </w:rPr>
              <w:t> </w:t>
            </w:r>
          </w:p>
        </w:tc>
        <w:tc>
          <w:tcPr>
            <w:tcW w:w="993" w:type="dxa"/>
            <w:tcBorders>
              <w:top w:val="single" w:sz="8" w:space="0" w:color="auto"/>
              <w:left w:val="single" w:sz="8" w:space="0" w:color="auto"/>
              <w:bottom w:val="single" w:sz="8" w:space="0" w:color="auto"/>
              <w:right w:val="nil"/>
            </w:tcBorders>
            <w:vAlign w:val="center"/>
            <w:hideMark/>
          </w:tcPr>
          <w:p w:rsidR="003112AF" w:rsidRPr="00E33761" w:rsidRDefault="003112AF" w:rsidP="00897CF3">
            <w:pPr>
              <w:spacing w:before="120" w:after="100" w:afterAutospacing="1"/>
              <w:jc w:val="center"/>
              <w:rPr>
                <w:szCs w:val="28"/>
              </w:rPr>
            </w:pPr>
            <w:r w:rsidRPr="00E33761">
              <w:rPr>
                <w:szCs w:val="28"/>
              </w:rPr>
              <w:t> </w:t>
            </w:r>
          </w:p>
        </w:tc>
        <w:tc>
          <w:tcPr>
            <w:tcW w:w="1134" w:type="dxa"/>
            <w:tcBorders>
              <w:top w:val="single" w:sz="8" w:space="0" w:color="auto"/>
              <w:left w:val="single" w:sz="8" w:space="0" w:color="auto"/>
              <w:bottom w:val="single" w:sz="8" w:space="0" w:color="auto"/>
              <w:right w:val="nil"/>
            </w:tcBorders>
            <w:vAlign w:val="center"/>
            <w:hideMark/>
          </w:tcPr>
          <w:p w:rsidR="003112AF" w:rsidRPr="00E33761" w:rsidRDefault="003112AF" w:rsidP="00897CF3">
            <w:pPr>
              <w:spacing w:before="120" w:after="100" w:afterAutospacing="1"/>
              <w:jc w:val="center"/>
              <w:rPr>
                <w:szCs w:val="28"/>
              </w:rPr>
            </w:pPr>
            <w:r w:rsidRPr="00E33761">
              <w:rPr>
                <w:szCs w:val="28"/>
              </w:rPr>
              <w:t> </w:t>
            </w:r>
          </w:p>
        </w:tc>
        <w:tc>
          <w:tcPr>
            <w:tcW w:w="1275" w:type="dxa"/>
            <w:tcBorders>
              <w:top w:val="single" w:sz="8" w:space="0" w:color="auto"/>
              <w:left w:val="single" w:sz="8" w:space="0" w:color="auto"/>
              <w:bottom w:val="single" w:sz="8" w:space="0" w:color="auto"/>
              <w:right w:val="nil"/>
            </w:tcBorders>
            <w:vAlign w:val="center"/>
            <w:hideMark/>
          </w:tcPr>
          <w:p w:rsidR="003112AF" w:rsidRPr="00E33761" w:rsidRDefault="003112AF" w:rsidP="00897CF3">
            <w:pPr>
              <w:spacing w:before="120" w:after="100" w:afterAutospacing="1"/>
              <w:jc w:val="center"/>
              <w:rPr>
                <w:szCs w:val="28"/>
              </w:rPr>
            </w:pPr>
            <w:r w:rsidRPr="00E33761">
              <w:rPr>
                <w:szCs w:val="28"/>
              </w:rPr>
              <w:t> </w:t>
            </w:r>
          </w:p>
        </w:tc>
        <w:tc>
          <w:tcPr>
            <w:tcW w:w="851" w:type="dxa"/>
            <w:tcBorders>
              <w:top w:val="single" w:sz="8" w:space="0" w:color="auto"/>
              <w:left w:val="single" w:sz="8" w:space="0" w:color="auto"/>
              <w:bottom w:val="single" w:sz="8" w:space="0" w:color="auto"/>
              <w:right w:val="single" w:sz="8" w:space="0" w:color="auto"/>
            </w:tcBorders>
            <w:vAlign w:val="center"/>
            <w:hideMark/>
          </w:tcPr>
          <w:p w:rsidR="003112AF" w:rsidRPr="00E33761" w:rsidRDefault="003112AF" w:rsidP="00897CF3">
            <w:pPr>
              <w:spacing w:before="120" w:after="100" w:afterAutospacing="1"/>
              <w:jc w:val="center"/>
              <w:rPr>
                <w:szCs w:val="28"/>
              </w:rPr>
            </w:pPr>
            <w:r w:rsidRPr="00E33761">
              <w:rPr>
                <w:szCs w:val="28"/>
              </w:rPr>
              <w:t> </w:t>
            </w:r>
          </w:p>
        </w:tc>
      </w:tr>
    </w:tbl>
    <w:p w:rsidR="003112AF" w:rsidRPr="00E33761" w:rsidRDefault="003112AF" w:rsidP="003112AF">
      <w:pPr>
        <w:rPr>
          <w:b/>
          <w:bCs/>
          <w:i/>
          <w:iCs/>
          <w:sz w:val="20"/>
          <w:szCs w:val="20"/>
        </w:rPr>
      </w:pPr>
    </w:p>
    <w:p w:rsidR="003112AF" w:rsidRPr="00E33761" w:rsidRDefault="003112AF" w:rsidP="003112AF">
      <w:pPr>
        <w:rPr>
          <w:sz w:val="26"/>
          <w:szCs w:val="26"/>
        </w:rPr>
      </w:pPr>
      <w:r w:rsidRPr="00E33761">
        <w:rPr>
          <w:b/>
          <w:bCs/>
          <w:i/>
          <w:iCs/>
          <w:sz w:val="20"/>
          <w:szCs w:val="20"/>
        </w:rPr>
        <w:t>Ghi chú:</w:t>
      </w:r>
    </w:p>
    <w:p w:rsidR="003112AF" w:rsidRPr="00E33761" w:rsidRDefault="003112AF" w:rsidP="003112AF">
      <w:pPr>
        <w:rPr>
          <w:sz w:val="26"/>
          <w:szCs w:val="26"/>
        </w:rPr>
      </w:pPr>
      <w:r w:rsidRPr="00E33761">
        <w:rPr>
          <w:sz w:val="20"/>
          <w:szCs w:val="20"/>
          <w:vertAlign w:val="superscript"/>
        </w:rPr>
        <w:t>1</w:t>
      </w:r>
      <w:r w:rsidRPr="00E33761">
        <w:rPr>
          <w:sz w:val="20"/>
          <w:szCs w:val="20"/>
        </w:rPr>
        <w:t> Ghi tên và mã số nghề nghiệp theo danh mục nghề nghiệp do cơ quan có thẩm quyền ban hành theo Luật Thống kê, thống nhất ghi cấp 3.</w:t>
      </w:r>
    </w:p>
    <w:p w:rsidR="003112AF" w:rsidRPr="00E33761" w:rsidRDefault="003112AF" w:rsidP="003112AF">
      <w:pPr>
        <w:rPr>
          <w:sz w:val="26"/>
          <w:szCs w:val="26"/>
        </w:rPr>
      </w:pPr>
      <w:r w:rsidRPr="00E33761">
        <w:rPr>
          <w:sz w:val="20"/>
          <w:szCs w:val="20"/>
          <w:vertAlign w:val="superscript"/>
        </w:rPr>
        <w:t>2 </w:t>
      </w:r>
      <w:r w:rsidRPr="00E33761">
        <w:rPr>
          <w:sz w:val="20"/>
          <w:szCs w:val="20"/>
        </w:rPr>
        <w:t>Ghi tên và mã số của 01 yếu tố chính gây chấn thương trong danh mục các yếu tố gây chấn thương quy định tại Phụ lục IV Thông tư này.</w:t>
      </w:r>
    </w:p>
    <w:p w:rsidR="003112AF" w:rsidRPr="00E33761" w:rsidRDefault="003112AF" w:rsidP="003112AF">
      <w:pPr>
        <w:rPr>
          <w:sz w:val="26"/>
          <w:szCs w:val="26"/>
        </w:rPr>
      </w:pPr>
      <w:r w:rsidRPr="00E33761">
        <w:rPr>
          <w:sz w:val="20"/>
          <w:szCs w:val="20"/>
          <w:vertAlign w:val="superscript"/>
        </w:rPr>
        <w:t>3</w:t>
      </w:r>
      <w:r w:rsidRPr="00E33761">
        <w:rPr>
          <w:sz w:val="20"/>
          <w:szCs w:val="20"/>
        </w:rPr>
        <w:t> Ghi theo danh mục các chấn thương để xác định loại tai nạn lao động nặng ban hành kèm theo Phụ lục II Nghị định số 39/2016/NĐ-CP.</w:t>
      </w:r>
    </w:p>
    <w:p w:rsidR="003112AF" w:rsidRPr="00E33761" w:rsidRDefault="003112AF" w:rsidP="003112AF">
      <w:pPr>
        <w:rPr>
          <w:sz w:val="26"/>
          <w:szCs w:val="26"/>
        </w:rPr>
      </w:pPr>
      <w:r w:rsidRPr="00E33761">
        <w:rPr>
          <w:sz w:val="20"/>
          <w:szCs w:val="20"/>
          <w:vertAlign w:val="superscript"/>
        </w:rPr>
        <w:t>4</w:t>
      </w:r>
      <w:r w:rsidRPr="00E33761">
        <w:rPr>
          <w:sz w:val="20"/>
          <w:szCs w:val="20"/>
        </w:rPr>
        <w:t> Ghi 01 nguyên nhân chính gây tai nạn lao động theo nguyên nhân tại biên bản điều tra tai nạn lao động.</w:t>
      </w:r>
    </w:p>
    <w:p w:rsidR="001417CD" w:rsidRPr="00E33761" w:rsidRDefault="001417CD" w:rsidP="00AE3BDD">
      <w:pPr>
        <w:spacing w:after="100" w:afterAutospacing="1"/>
        <w:jc w:val="center"/>
        <w:rPr>
          <w:b/>
          <w:bCs/>
          <w:sz w:val="28"/>
          <w:szCs w:val="28"/>
        </w:rPr>
      </w:pPr>
    </w:p>
    <w:p w:rsidR="00AE3BDD" w:rsidRPr="00E33761" w:rsidRDefault="00AE3BDD" w:rsidP="00AE3BDD">
      <w:pPr>
        <w:spacing w:after="100" w:afterAutospacing="1"/>
        <w:jc w:val="center"/>
        <w:rPr>
          <w:sz w:val="28"/>
          <w:szCs w:val="28"/>
        </w:rPr>
      </w:pPr>
      <w:r w:rsidRPr="00E33761">
        <w:rPr>
          <w:b/>
          <w:bCs/>
          <w:sz w:val="28"/>
          <w:szCs w:val="28"/>
        </w:rPr>
        <w:lastRenderedPageBreak/>
        <w:t>PHỤ LỤC IV</w:t>
      </w:r>
    </w:p>
    <w:p w:rsidR="00AE3BDD" w:rsidRPr="00E33761" w:rsidRDefault="00AE3BDD" w:rsidP="001417CD">
      <w:pPr>
        <w:spacing w:before="120" w:after="100" w:afterAutospacing="1"/>
        <w:jc w:val="center"/>
        <w:rPr>
          <w:sz w:val="28"/>
          <w:szCs w:val="28"/>
        </w:rPr>
      </w:pPr>
      <w:r w:rsidRPr="00E33761">
        <w:rPr>
          <w:b/>
          <w:bCs/>
          <w:sz w:val="28"/>
          <w:szCs w:val="28"/>
        </w:rPr>
        <w:t>DANH MỤC CÁC YẾU TỐ GÂY CHẤN THƯƠNG ĐỂ PHÂN LOẠI TAI NẠN LAO ĐỘNG</w:t>
      </w:r>
      <w:r w:rsidRPr="00E33761">
        <w:rPr>
          <w:b/>
          <w:bCs/>
          <w:sz w:val="28"/>
          <w:szCs w:val="28"/>
          <w:vertAlign w:val="superscript"/>
        </w:rPr>
        <w:t>1</w:t>
      </w:r>
      <w:r w:rsidRPr="00E33761">
        <w:rPr>
          <w:sz w:val="28"/>
          <w:szCs w:val="28"/>
        </w:rPr>
        <w:br/>
      </w:r>
      <w:r w:rsidRPr="00E33761">
        <w:rPr>
          <w:i/>
          <w:iCs/>
          <w:sz w:val="28"/>
          <w:szCs w:val="28"/>
        </w:rPr>
        <w:t>(Ban hành kèm theo Thông tư số 13/2020/TT-BLĐTBXH ngày 27 tháng 11 năm 2020 của Bộ Lao động - Thương binh và Xã hội)</w:t>
      </w:r>
    </w:p>
    <w:tbl>
      <w:tblPr>
        <w:tblW w:w="5000" w:type="pct"/>
        <w:tblCellMar>
          <w:left w:w="0" w:type="dxa"/>
          <w:right w:w="0" w:type="dxa"/>
        </w:tblCellMar>
        <w:tblLook w:val="04A0" w:firstRow="1" w:lastRow="0" w:firstColumn="1" w:lastColumn="0" w:noHBand="0" w:noVBand="1"/>
      </w:tblPr>
      <w:tblGrid>
        <w:gridCol w:w="13262"/>
        <w:gridCol w:w="1330"/>
      </w:tblGrid>
      <w:tr w:rsidR="00E33761" w:rsidRPr="00E33761" w:rsidTr="00897CF3">
        <w:tc>
          <w:tcPr>
            <w:tcW w:w="10239" w:type="dxa"/>
            <w:tcBorders>
              <w:top w:val="single" w:sz="8" w:space="0" w:color="auto"/>
              <w:left w:val="single" w:sz="8" w:space="0" w:color="auto"/>
              <w:bottom w:val="single" w:sz="8" w:space="0" w:color="auto"/>
              <w:right w:val="nil"/>
            </w:tcBorders>
            <w:vAlign w:val="center"/>
            <w:hideMark/>
          </w:tcPr>
          <w:p w:rsidR="00AE3BDD" w:rsidRPr="00E33761" w:rsidRDefault="00AE3BDD" w:rsidP="00897CF3">
            <w:pPr>
              <w:spacing w:before="120" w:after="100" w:afterAutospacing="1"/>
              <w:rPr>
                <w:szCs w:val="28"/>
              </w:rPr>
            </w:pPr>
            <w:r w:rsidRPr="00E33761">
              <w:rPr>
                <w:b/>
                <w:bCs/>
                <w:szCs w:val="28"/>
              </w:rPr>
              <w:t>Tên chỉ tiêu thống kê</w:t>
            </w:r>
          </w:p>
        </w:tc>
        <w:tc>
          <w:tcPr>
            <w:tcW w:w="1027" w:type="dxa"/>
            <w:tcBorders>
              <w:top w:val="single" w:sz="8" w:space="0" w:color="auto"/>
              <w:left w:val="single" w:sz="8" w:space="0" w:color="auto"/>
              <w:bottom w:val="nil"/>
              <w:right w:val="single" w:sz="8" w:space="0" w:color="auto"/>
            </w:tcBorders>
            <w:vAlign w:val="center"/>
            <w:hideMark/>
          </w:tcPr>
          <w:p w:rsidR="00AE3BDD" w:rsidRPr="00E33761" w:rsidRDefault="00AE3BDD" w:rsidP="00897CF3">
            <w:pPr>
              <w:spacing w:before="120" w:after="100" w:afterAutospacing="1"/>
              <w:rPr>
                <w:szCs w:val="28"/>
              </w:rPr>
            </w:pPr>
            <w:r w:rsidRPr="00E33761">
              <w:rPr>
                <w:b/>
                <w:bCs/>
                <w:szCs w:val="28"/>
              </w:rPr>
              <w:t>Mã số</w:t>
            </w:r>
          </w:p>
        </w:tc>
      </w:tr>
      <w:tr w:rsidR="00E33761" w:rsidRPr="00E33761" w:rsidTr="00897CF3">
        <w:tc>
          <w:tcPr>
            <w:tcW w:w="10239" w:type="dxa"/>
            <w:tcBorders>
              <w:top w:val="nil"/>
              <w:left w:val="single" w:sz="8" w:space="0" w:color="auto"/>
              <w:bottom w:val="nil"/>
              <w:right w:val="nil"/>
            </w:tcBorders>
            <w:vAlign w:val="bottom"/>
            <w:hideMark/>
          </w:tcPr>
          <w:p w:rsidR="00AE3BDD" w:rsidRPr="00E33761" w:rsidRDefault="00AE3BDD" w:rsidP="00897CF3">
            <w:pPr>
              <w:spacing w:before="120" w:after="100" w:afterAutospacing="1"/>
              <w:rPr>
                <w:szCs w:val="28"/>
              </w:rPr>
            </w:pPr>
            <w:r w:rsidRPr="00E33761">
              <w:rPr>
                <w:szCs w:val="28"/>
              </w:rPr>
              <w:t>Điện</w:t>
            </w:r>
            <w:r w:rsidRPr="00E33761">
              <w:rPr>
                <w:szCs w:val="28"/>
                <w:vertAlign w:val="superscript"/>
              </w:rPr>
              <w:t>2</w:t>
            </w:r>
          </w:p>
        </w:tc>
        <w:tc>
          <w:tcPr>
            <w:tcW w:w="1027" w:type="dxa"/>
            <w:tcBorders>
              <w:top w:val="single" w:sz="8" w:space="0" w:color="auto"/>
              <w:left w:val="single" w:sz="8" w:space="0" w:color="auto"/>
              <w:bottom w:val="nil"/>
              <w:right w:val="single" w:sz="8" w:space="0" w:color="auto"/>
            </w:tcBorders>
            <w:vAlign w:val="center"/>
            <w:hideMark/>
          </w:tcPr>
          <w:p w:rsidR="00AE3BDD" w:rsidRPr="00E33761" w:rsidRDefault="00AE3BDD" w:rsidP="00897CF3">
            <w:pPr>
              <w:spacing w:before="120" w:after="100" w:afterAutospacing="1"/>
              <w:rPr>
                <w:szCs w:val="28"/>
              </w:rPr>
            </w:pPr>
            <w:r w:rsidRPr="00E33761">
              <w:rPr>
                <w:szCs w:val="28"/>
              </w:rPr>
              <w:t>1</w:t>
            </w:r>
          </w:p>
        </w:tc>
      </w:tr>
      <w:tr w:rsidR="00E33761" w:rsidRPr="00E33761" w:rsidTr="00897CF3">
        <w:tc>
          <w:tcPr>
            <w:tcW w:w="10239" w:type="dxa"/>
            <w:tcBorders>
              <w:top w:val="single" w:sz="8" w:space="0" w:color="auto"/>
              <w:left w:val="single" w:sz="8" w:space="0" w:color="auto"/>
              <w:bottom w:val="nil"/>
              <w:right w:val="nil"/>
            </w:tcBorders>
            <w:vAlign w:val="bottom"/>
            <w:hideMark/>
          </w:tcPr>
          <w:p w:rsidR="00AE3BDD" w:rsidRPr="00E33761" w:rsidRDefault="00AE3BDD" w:rsidP="00897CF3">
            <w:pPr>
              <w:spacing w:before="120" w:after="100" w:afterAutospacing="1"/>
              <w:rPr>
                <w:szCs w:val="28"/>
              </w:rPr>
            </w:pPr>
            <w:r w:rsidRPr="00E33761">
              <w:rPr>
                <w:szCs w:val="28"/>
              </w:rPr>
              <w:t>Phóng xạ</w:t>
            </w:r>
          </w:p>
        </w:tc>
        <w:tc>
          <w:tcPr>
            <w:tcW w:w="1027" w:type="dxa"/>
            <w:tcBorders>
              <w:top w:val="single" w:sz="8" w:space="0" w:color="auto"/>
              <w:left w:val="single" w:sz="8" w:space="0" w:color="auto"/>
              <w:bottom w:val="nil"/>
              <w:right w:val="single" w:sz="8" w:space="0" w:color="auto"/>
            </w:tcBorders>
            <w:vAlign w:val="center"/>
            <w:hideMark/>
          </w:tcPr>
          <w:p w:rsidR="00AE3BDD" w:rsidRPr="00E33761" w:rsidRDefault="00AE3BDD" w:rsidP="00897CF3">
            <w:pPr>
              <w:spacing w:before="120" w:after="100" w:afterAutospacing="1"/>
              <w:rPr>
                <w:szCs w:val="28"/>
              </w:rPr>
            </w:pPr>
            <w:r w:rsidRPr="00E33761">
              <w:rPr>
                <w:szCs w:val="28"/>
              </w:rPr>
              <w:t>2</w:t>
            </w:r>
          </w:p>
        </w:tc>
      </w:tr>
      <w:tr w:rsidR="00E33761" w:rsidRPr="00E33761" w:rsidTr="00897CF3">
        <w:tc>
          <w:tcPr>
            <w:tcW w:w="10239" w:type="dxa"/>
            <w:tcBorders>
              <w:top w:val="single" w:sz="8" w:space="0" w:color="auto"/>
              <w:left w:val="single" w:sz="8" w:space="0" w:color="auto"/>
              <w:bottom w:val="nil"/>
              <w:right w:val="nil"/>
            </w:tcBorders>
            <w:vAlign w:val="bottom"/>
            <w:hideMark/>
          </w:tcPr>
          <w:p w:rsidR="00AE3BDD" w:rsidRPr="00E33761" w:rsidRDefault="00AE3BDD" w:rsidP="00897CF3">
            <w:pPr>
              <w:spacing w:before="120" w:after="100" w:afterAutospacing="1"/>
              <w:rPr>
                <w:szCs w:val="28"/>
              </w:rPr>
            </w:pPr>
            <w:r w:rsidRPr="00E33761">
              <w:rPr>
                <w:szCs w:val="28"/>
              </w:rPr>
              <w:t>Máy, thiết bị có yêu cầu nghiêm ngặt về an toàn lao động</w:t>
            </w:r>
          </w:p>
        </w:tc>
        <w:tc>
          <w:tcPr>
            <w:tcW w:w="1027" w:type="dxa"/>
            <w:tcBorders>
              <w:top w:val="single" w:sz="8" w:space="0" w:color="auto"/>
              <w:left w:val="single" w:sz="8" w:space="0" w:color="auto"/>
              <w:bottom w:val="nil"/>
              <w:right w:val="single" w:sz="8" w:space="0" w:color="auto"/>
            </w:tcBorders>
            <w:vAlign w:val="center"/>
            <w:hideMark/>
          </w:tcPr>
          <w:p w:rsidR="00AE3BDD" w:rsidRPr="00E33761" w:rsidRDefault="00AE3BDD" w:rsidP="00897CF3">
            <w:pPr>
              <w:spacing w:before="120" w:after="100" w:afterAutospacing="1"/>
              <w:rPr>
                <w:szCs w:val="28"/>
              </w:rPr>
            </w:pPr>
            <w:r w:rsidRPr="00E33761">
              <w:rPr>
                <w:szCs w:val="28"/>
              </w:rPr>
              <w:t>3</w:t>
            </w:r>
          </w:p>
        </w:tc>
      </w:tr>
      <w:tr w:rsidR="00E33761" w:rsidRPr="00E33761" w:rsidTr="00897CF3">
        <w:tc>
          <w:tcPr>
            <w:tcW w:w="10239" w:type="dxa"/>
            <w:tcBorders>
              <w:top w:val="single" w:sz="8" w:space="0" w:color="auto"/>
              <w:left w:val="single" w:sz="8" w:space="0" w:color="auto"/>
              <w:bottom w:val="single" w:sz="8" w:space="0" w:color="auto"/>
              <w:right w:val="nil"/>
            </w:tcBorders>
            <w:vAlign w:val="bottom"/>
            <w:hideMark/>
          </w:tcPr>
          <w:p w:rsidR="00AE3BDD" w:rsidRPr="00E33761" w:rsidRDefault="00AE3BDD" w:rsidP="00897CF3">
            <w:pPr>
              <w:spacing w:before="120" w:after="100" w:afterAutospacing="1"/>
              <w:rPr>
                <w:szCs w:val="28"/>
              </w:rPr>
            </w:pPr>
            <w:r w:rsidRPr="00E33761">
              <w:rPr>
                <w:szCs w:val="28"/>
              </w:rPr>
              <w:t>Thiết bị áp lực</w:t>
            </w:r>
          </w:p>
        </w:tc>
        <w:tc>
          <w:tcPr>
            <w:tcW w:w="1027" w:type="dxa"/>
            <w:tcBorders>
              <w:top w:val="single" w:sz="8" w:space="0" w:color="auto"/>
              <w:left w:val="single" w:sz="8" w:space="0" w:color="auto"/>
              <w:bottom w:val="nil"/>
              <w:right w:val="single" w:sz="8" w:space="0" w:color="auto"/>
            </w:tcBorders>
            <w:vAlign w:val="center"/>
            <w:hideMark/>
          </w:tcPr>
          <w:p w:rsidR="00AE3BDD" w:rsidRPr="00E33761" w:rsidRDefault="00AE3BDD" w:rsidP="00897CF3">
            <w:pPr>
              <w:spacing w:before="120" w:after="100" w:afterAutospacing="1"/>
              <w:rPr>
                <w:szCs w:val="28"/>
              </w:rPr>
            </w:pPr>
            <w:r w:rsidRPr="00E33761">
              <w:rPr>
                <w:szCs w:val="28"/>
              </w:rPr>
              <w:t>3.1</w:t>
            </w:r>
          </w:p>
        </w:tc>
      </w:tr>
      <w:tr w:rsidR="00E33761" w:rsidRPr="00E33761" w:rsidTr="00897CF3">
        <w:tc>
          <w:tcPr>
            <w:tcW w:w="10239" w:type="dxa"/>
            <w:tcBorders>
              <w:top w:val="nil"/>
              <w:left w:val="single" w:sz="8" w:space="0" w:color="auto"/>
              <w:bottom w:val="nil"/>
              <w:right w:val="nil"/>
            </w:tcBorders>
            <w:vAlign w:val="bottom"/>
            <w:hideMark/>
          </w:tcPr>
          <w:p w:rsidR="00AE3BDD" w:rsidRPr="00E33761" w:rsidRDefault="00AE3BDD" w:rsidP="00897CF3">
            <w:pPr>
              <w:spacing w:before="120" w:after="100" w:afterAutospacing="1"/>
              <w:rPr>
                <w:szCs w:val="28"/>
              </w:rPr>
            </w:pPr>
            <w:r w:rsidRPr="00E33761">
              <w:rPr>
                <w:szCs w:val="28"/>
              </w:rPr>
              <w:t>Thiết bị nâng</w:t>
            </w:r>
          </w:p>
        </w:tc>
        <w:tc>
          <w:tcPr>
            <w:tcW w:w="1027" w:type="dxa"/>
            <w:tcBorders>
              <w:top w:val="single" w:sz="8" w:space="0" w:color="auto"/>
              <w:left w:val="single" w:sz="8" w:space="0" w:color="auto"/>
              <w:bottom w:val="nil"/>
              <w:right w:val="single" w:sz="8" w:space="0" w:color="auto"/>
            </w:tcBorders>
            <w:vAlign w:val="center"/>
            <w:hideMark/>
          </w:tcPr>
          <w:p w:rsidR="00AE3BDD" w:rsidRPr="00E33761" w:rsidRDefault="00AE3BDD" w:rsidP="00897CF3">
            <w:pPr>
              <w:spacing w:before="120" w:after="100" w:afterAutospacing="1"/>
              <w:rPr>
                <w:szCs w:val="28"/>
              </w:rPr>
            </w:pPr>
            <w:r w:rsidRPr="00E33761">
              <w:rPr>
                <w:szCs w:val="28"/>
              </w:rPr>
              <w:t>3.2</w:t>
            </w:r>
          </w:p>
        </w:tc>
      </w:tr>
      <w:tr w:rsidR="00E33761" w:rsidRPr="00E33761" w:rsidTr="00897CF3">
        <w:tc>
          <w:tcPr>
            <w:tcW w:w="10239" w:type="dxa"/>
            <w:tcBorders>
              <w:top w:val="single" w:sz="8" w:space="0" w:color="auto"/>
              <w:left w:val="single" w:sz="8" w:space="0" w:color="auto"/>
              <w:bottom w:val="nil"/>
              <w:right w:val="nil"/>
            </w:tcBorders>
            <w:vAlign w:val="bottom"/>
            <w:hideMark/>
          </w:tcPr>
          <w:p w:rsidR="00AE3BDD" w:rsidRPr="00E33761" w:rsidRDefault="00AE3BDD" w:rsidP="00897CF3">
            <w:pPr>
              <w:spacing w:before="120" w:after="100" w:afterAutospacing="1"/>
              <w:rPr>
                <w:szCs w:val="28"/>
              </w:rPr>
            </w:pPr>
            <w:r w:rsidRPr="00E33761">
              <w:rPr>
                <w:szCs w:val="28"/>
              </w:rPr>
              <w:t>Bộ phận truyền động, chuyển động của máy, thiết bị gây cán, cún, đè, ép, kẹp, cắt, va đập,....</w:t>
            </w:r>
            <w:r w:rsidRPr="00E33761">
              <w:rPr>
                <w:szCs w:val="28"/>
                <w:vertAlign w:val="superscript"/>
              </w:rPr>
              <w:t>3</w:t>
            </w:r>
          </w:p>
        </w:tc>
        <w:tc>
          <w:tcPr>
            <w:tcW w:w="1027" w:type="dxa"/>
            <w:tcBorders>
              <w:top w:val="single" w:sz="8" w:space="0" w:color="auto"/>
              <w:left w:val="single" w:sz="8" w:space="0" w:color="auto"/>
              <w:bottom w:val="nil"/>
              <w:right w:val="single" w:sz="8" w:space="0" w:color="auto"/>
            </w:tcBorders>
            <w:vAlign w:val="center"/>
            <w:hideMark/>
          </w:tcPr>
          <w:p w:rsidR="00AE3BDD" w:rsidRPr="00E33761" w:rsidRDefault="00AE3BDD" w:rsidP="00897CF3">
            <w:pPr>
              <w:spacing w:before="120" w:after="100" w:afterAutospacing="1"/>
              <w:rPr>
                <w:szCs w:val="28"/>
              </w:rPr>
            </w:pPr>
            <w:r w:rsidRPr="00E33761">
              <w:rPr>
                <w:szCs w:val="28"/>
              </w:rPr>
              <w:t>4</w:t>
            </w:r>
          </w:p>
        </w:tc>
      </w:tr>
      <w:tr w:rsidR="00E33761" w:rsidRPr="00E33761" w:rsidTr="00897CF3">
        <w:tc>
          <w:tcPr>
            <w:tcW w:w="10239" w:type="dxa"/>
            <w:tcBorders>
              <w:top w:val="single" w:sz="8" w:space="0" w:color="auto"/>
              <w:left w:val="single" w:sz="8" w:space="0" w:color="auto"/>
              <w:bottom w:val="single" w:sz="8" w:space="0" w:color="auto"/>
              <w:right w:val="nil"/>
            </w:tcBorders>
            <w:vAlign w:val="bottom"/>
            <w:hideMark/>
          </w:tcPr>
          <w:p w:rsidR="00AE3BDD" w:rsidRPr="00E33761" w:rsidRDefault="00AE3BDD" w:rsidP="00897CF3">
            <w:pPr>
              <w:spacing w:before="120" w:after="100" w:afterAutospacing="1"/>
              <w:rPr>
                <w:szCs w:val="28"/>
              </w:rPr>
            </w:pPr>
            <w:r w:rsidRPr="00E33761">
              <w:rPr>
                <w:szCs w:val="28"/>
              </w:rPr>
              <w:t>Vật văng bắn</w:t>
            </w:r>
            <w:r w:rsidRPr="00E33761">
              <w:rPr>
                <w:szCs w:val="28"/>
                <w:vertAlign w:val="superscript"/>
              </w:rPr>
              <w:t>3</w:t>
            </w:r>
          </w:p>
        </w:tc>
        <w:tc>
          <w:tcPr>
            <w:tcW w:w="1027" w:type="dxa"/>
            <w:tcBorders>
              <w:top w:val="single" w:sz="8" w:space="0" w:color="auto"/>
              <w:left w:val="single" w:sz="8" w:space="0" w:color="auto"/>
              <w:bottom w:val="nil"/>
              <w:right w:val="single" w:sz="8" w:space="0" w:color="auto"/>
            </w:tcBorders>
            <w:vAlign w:val="center"/>
            <w:hideMark/>
          </w:tcPr>
          <w:p w:rsidR="00AE3BDD" w:rsidRPr="00E33761" w:rsidRDefault="00AE3BDD" w:rsidP="00897CF3">
            <w:pPr>
              <w:spacing w:before="120" w:after="100" w:afterAutospacing="1"/>
              <w:rPr>
                <w:szCs w:val="28"/>
              </w:rPr>
            </w:pPr>
            <w:r w:rsidRPr="00E33761">
              <w:rPr>
                <w:szCs w:val="28"/>
              </w:rPr>
              <w:t>5</w:t>
            </w:r>
          </w:p>
        </w:tc>
      </w:tr>
      <w:tr w:rsidR="00E33761" w:rsidRPr="00E33761" w:rsidTr="00897CF3">
        <w:tc>
          <w:tcPr>
            <w:tcW w:w="10239" w:type="dxa"/>
            <w:tcBorders>
              <w:top w:val="nil"/>
              <w:left w:val="single" w:sz="8" w:space="0" w:color="auto"/>
              <w:bottom w:val="single" w:sz="8" w:space="0" w:color="auto"/>
              <w:right w:val="nil"/>
            </w:tcBorders>
            <w:vAlign w:val="bottom"/>
            <w:hideMark/>
          </w:tcPr>
          <w:p w:rsidR="00AE3BDD" w:rsidRPr="00E33761" w:rsidRDefault="00AE3BDD" w:rsidP="00897CF3">
            <w:pPr>
              <w:spacing w:before="120" w:after="100" w:afterAutospacing="1"/>
              <w:rPr>
                <w:szCs w:val="28"/>
              </w:rPr>
            </w:pPr>
            <w:r w:rsidRPr="00E33761">
              <w:rPr>
                <w:szCs w:val="28"/>
              </w:rPr>
              <w:t>Vật rơi, đổ, sập</w:t>
            </w:r>
            <w:r w:rsidRPr="00E33761">
              <w:rPr>
                <w:szCs w:val="28"/>
                <w:vertAlign w:val="superscript"/>
              </w:rPr>
              <w:t>3</w:t>
            </w:r>
          </w:p>
        </w:tc>
        <w:tc>
          <w:tcPr>
            <w:tcW w:w="1027" w:type="dxa"/>
            <w:tcBorders>
              <w:top w:val="single" w:sz="8" w:space="0" w:color="auto"/>
              <w:left w:val="single" w:sz="8" w:space="0" w:color="auto"/>
              <w:bottom w:val="nil"/>
              <w:right w:val="single" w:sz="8" w:space="0" w:color="auto"/>
            </w:tcBorders>
            <w:vAlign w:val="center"/>
            <w:hideMark/>
          </w:tcPr>
          <w:p w:rsidR="00AE3BDD" w:rsidRPr="00E33761" w:rsidRDefault="00AE3BDD" w:rsidP="00897CF3">
            <w:pPr>
              <w:spacing w:before="120" w:after="100" w:afterAutospacing="1"/>
              <w:rPr>
                <w:szCs w:val="28"/>
              </w:rPr>
            </w:pPr>
            <w:r w:rsidRPr="00E33761">
              <w:rPr>
                <w:szCs w:val="28"/>
              </w:rPr>
              <w:t>6</w:t>
            </w:r>
          </w:p>
        </w:tc>
      </w:tr>
      <w:tr w:rsidR="00E33761" w:rsidRPr="00E33761" w:rsidTr="00897CF3">
        <w:tc>
          <w:tcPr>
            <w:tcW w:w="10239" w:type="dxa"/>
            <w:tcBorders>
              <w:top w:val="nil"/>
              <w:left w:val="single" w:sz="8" w:space="0" w:color="auto"/>
              <w:bottom w:val="nil"/>
              <w:right w:val="nil"/>
            </w:tcBorders>
            <w:vAlign w:val="bottom"/>
            <w:hideMark/>
          </w:tcPr>
          <w:p w:rsidR="00AE3BDD" w:rsidRPr="00E33761" w:rsidRDefault="00AE3BDD" w:rsidP="00897CF3">
            <w:pPr>
              <w:spacing w:before="120" w:after="100" w:afterAutospacing="1"/>
              <w:rPr>
                <w:szCs w:val="28"/>
              </w:rPr>
            </w:pPr>
            <w:r w:rsidRPr="00E33761">
              <w:rPr>
                <w:szCs w:val="28"/>
              </w:rPr>
              <w:t>Sập đổ công trình, giàn giáo</w:t>
            </w:r>
          </w:p>
        </w:tc>
        <w:tc>
          <w:tcPr>
            <w:tcW w:w="1027" w:type="dxa"/>
            <w:tcBorders>
              <w:top w:val="single" w:sz="8" w:space="0" w:color="auto"/>
              <w:left w:val="single" w:sz="8" w:space="0" w:color="auto"/>
              <w:bottom w:val="nil"/>
              <w:right w:val="single" w:sz="8" w:space="0" w:color="auto"/>
            </w:tcBorders>
            <w:vAlign w:val="center"/>
            <w:hideMark/>
          </w:tcPr>
          <w:p w:rsidR="00AE3BDD" w:rsidRPr="00E33761" w:rsidRDefault="00AE3BDD" w:rsidP="00897CF3">
            <w:pPr>
              <w:spacing w:before="120" w:after="100" w:afterAutospacing="1"/>
              <w:rPr>
                <w:szCs w:val="28"/>
              </w:rPr>
            </w:pPr>
            <w:r w:rsidRPr="00E33761">
              <w:rPr>
                <w:szCs w:val="28"/>
              </w:rPr>
              <w:t>6.1</w:t>
            </w:r>
          </w:p>
        </w:tc>
      </w:tr>
      <w:tr w:rsidR="00E33761" w:rsidRPr="00E33761" w:rsidTr="00897CF3">
        <w:tc>
          <w:tcPr>
            <w:tcW w:w="10239" w:type="dxa"/>
            <w:tcBorders>
              <w:top w:val="single" w:sz="8" w:space="0" w:color="auto"/>
              <w:left w:val="single" w:sz="8" w:space="0" w:color="auto"/>
              <w:bottom w:val="nil"/>
              <w:right w:val="nil"/>
            </w:tcBorders>
            <w:vAlign w:val="bottom"/>
            <w:hideMark/>
          </w:tcPr>
          <w:p w:rsidR="00AE3BDD" w:rsidRPr="00E33761" w:rsidRDefault="00AE3BDD" w:rsidP="00897CF3">
            <w:pPr>
              <w:spacing w:before="120" w:after="100" w:afterAutospacing="1"/>
              <w:rPr>
                <w:szCs w:val="28"/>
              </w:rPr>
            </w:pPr>
            <w:r w:rsidRPr="00E33761">
              <w:rPr>
                <w:szCs w:val="28"/>
              </w:rPr>
              <w:t>Sập lò, sập đất đá</w:t>
            </w:r>
          </w:p>
        </w:tc>
        <w:tc>
          <w:tcPr>
            <w:tcW w:w="1027" w:type="dxa"/>
            <w:tcBorders>
              <w:top w:val="single" w:sz="8" w:space="0" w:color="auto"/>
              <w:left w:val="single" w:sz="8" w:space="0" w:color="auto"/>
              <w:bottom w:val="nil"/>
              <w:right w:val="single" w:sz="8" w:space="0" w:color="auto"/>
            </w:tcBorders>
            <w:vAlign w:val="center"/>
            <w:hideMark/>
          </w:tcPr>
          <w:p w:rsidR="00AE3BDD" w:rsidRPr="00E33761" w:rsidRDefault="00AE3BDD" w:rsidP="00897CF3">
            <w:pPr>
              <w:spacing w:before="120" w:after="100" w:afterAutospacing="1"/>
              <w:rPr>
                <w:szCs w:val="28"/>
              </w:rPr>
            </w:pPr>
            <w:r w:rsidRPr="00E33761">
              <w:rPr>
                <w:szCs w:val="28"/>
              </w:rPr>
              <w:t>6.2</w:t>
            </w:r>
          </w:p>
        </w:tc>
      </w:tr>
      <w:tr w:rsidR="00E33761" w:rsidRPr="00E33761" w:rsidTr="00897CF3">
        <w:tc>
          <w:tcPr>
            <w:tcW w:w="10239" w:type="dxa"/>
            <w:tcBorders>
              <w:top w:val="single" w:sz="8" w:space="0" w:color="auto"/>
              <w:left w:val="single" w:sz="8" w:space="0" w:color="auto"/>
              <w:bottom w:val="nil"/>
              <w:right w:val="nil"/>
            </w:tcBorders>
            <w:vAlign w:val="bottom"/>
            <w:hideMark/>
          </w:tcPr>
          <w:p w:rsidR="00AE3BDD" w:rsidRPr="00E33761" w:rsidRDefault="00AE3BDD" w:rsidP="00897CF3">
            <w:pPr>
              <w:spacing w:before="120" w:after="100" w:afterAutospacing="1"/>
              <w:rPr>
                <w:szCs w:val="28"/>
              </w:rPr>
            </w:pPr>
            <w:r w:rsidRPr="00E33761">
              <w:rPr>
                <w:szCs w:val="28"/>
              </w:rPr>
              <w:t>Cây đổ, rơi</w:t>
            </w:r>
          </w:p>
        </w:tc>
        <w:tc>
          <w:tcPr>
            <w:tcW w:w="1027" w:type="dxa"/>
            <w:tcBorders>
              <w:top w:val="single" w:sz="8" w:space="0" w:color="auto"/>
              <w:left w:val="single" w:sz="8" w:space="0" w:color="auto"/>
              <w:bottom w:val="nil"/>
              <w:right w:val="single" w:sz="8" w:space="0" w:color="auto"/>
            </w:tcBorders>
            <w:vAlign w:val="center"/>
            <w:hideMark/>
          </w:tcPr>
          <w:p w:rsidR="00AE3BDD" w:rsidRPr="00E33761" w:rsidRDefault="00AE3BDD" w:rsidP="00897CF3">
            <w:pPr>
              <w:spacing w:before="120" w:after="100" w:afterAutospacing="1"/>
              <w:rPr>
                <w:szCs w:val="28"/>
              </w:rPr>
            </w:pPr>
            <w:r w:rsidRPr="00E33761">
              <w:rPr>
                <w:szCs w:val="28"/>
              </w:rPr>
              <w:t>6.3</w:t>
            </w:r>
          </w:p>
        </w:tc>
      </w:tr>
      <w:tr w:rsidR="00E33761" w:rsidRPr="00E33761" w:rsidTr="00897CF3">
        <w:tc>
          <w:tcPr>
            <w:tcW w:w="10239" w:type="dxa"/>
            <w:tcBorders>
              <w:top w:val="single" w:sz="8" w:space="0" w:color="auto"/>
              <w:left w:val="single" w:sz="8" w:space="0" w:color="auto"/>
              <w:bottom w:val="nil"/>
              <w:right w:val="nil"/>
            </w:tcBorders>
            <w:vAlign w:val="bottom"/>
            <w:hideMark/>
          </w:tcPr>
          <w:p w:rsidR="00AE3BDD" w:rsidRPr="00E33761" w:rsidRDefault="00AE3BDD" w:rsidP="00897CF3">
            <w:pPr>
              <w:spacing w:before="120" w:after="100" w:afterAutospacing="1"/>
              <w:rPr>
                <w:szCs w:val="28"/>
              </w:rPr>
            </w:pPr>
            <w:r w:rsidRPr="00E33761">
              <w:rPr>
                <w:szCs w:val="28"/>
              </w:rPr>
              <w:t>Khác</w:t>
            </w:r>
          </w:p>
        </w:tc>
        <w:tc>
          <w:tcPr>
            <w:tcW w:w="1027" w:type="dxa"/>
            <w:tcBorders>
              <w:top w:val="single" w:sz="8" w:space="0" w:color="auto"/>
              <w:left w:val="single" w:sz="8" w:space="0" w:color="auto"/>
              <w:bottom w:val="nil"/>
              <w:right w:val="single" w:sz="8" w:space="0" w:color="auto"/>
            </w:tcBorders>
            <w:vAlign w:val="center"/>
            <w:hideMark/>
          </w:tcPr>
          <w:p w:rsidR="00AE3BDD" w:rsidRPr="00E33761" w:rsidRDefault="00AE3BDD" w:rsidP="00897CF3">
            <w:pPr>
              <w:spacing w:before="120" w:after="100" w:afterAutospacing="1"/>
              <w:rPr>
                <w:szCs w:val="28"/>
              </w:rPr>
            </w:pPr>
            <w:r w:rsidRPr="00E33761">
              <w:rPr>
                <w:szCs w:val="28"/>
              </w:rPr>
              <w:t>6.4</w:t>
            </w:r>
          </w:p>
        </w:tc>
      </w:tr>
      <w:tr w:rsidR="00E33761" w:rsidRPr="00E33761" w:rsidTr="00897CF3">
        <w:tc>
          <w:tcPr>
            <w:tcW w:w="10239" w:type="dxa"/>
            <w:tcBorders>
              <w:top w:val="single" w:sz="8" w:space="0" w:color="auto"/>
              <w:left w:val="single" w:sz="8" w:space="0" w:color="auto"/>
              <w:bottom w:val="nil"/>
              <w:right w:val="nil"/>
            </w:tcBorders>
            <w:vAlign w:val="bottom"/>
            <w:hideMark/>
          </w:tcPr>
          <w:p w:rsidR="00AE3BDD" w:rsidRPr="00E33761" w:rsidRDefault="00AE3BDD" w:rsidP="00897CF3">
            <w:pPr>
              <w:spacing w:before="120" w:after="100" w:afterAutospacing="1"/>
              <w:rPr>
                <w:szCs w:val="28"/>
              </w:rPr>
            </w:pPr>
            <w:r w:rsidRPr="00E33761">
              <w:rPr>
                <w:szCs w:val="28"/>
              </w:rPr>
              <w:t>Sinh vật và vi sinh vật</w:t>
            </w:r>
          </w:p>
        </w:tc>
        <w:tc>
          <w:tcPr>
            <w:tcW w:w="1027" w:type="dxa"/>
            <w:tcBorders>
              <w:top w:val="single" w:sz="8" w:space="0" w:color="auto"/>
              <w:left w:val="single" w:sz="8" w:space="0" w:color="auto"/>
              <w:bottom w:val="single" w:sz="8" w:space="0" w:color="auto"/>
              <w:right w:val="single" w:sz="8" w:space="0" w:color="auto"/>
            </w:tcBorders>
            <w:vAlign w:val="center"/>
            <w:hideMark/>
          </w:tcPr>
          <w:p w:rsidR="00AE3BDD" w:rsidRPr="00E33761" w:rsidRDefault="00AE3BDD" w:rsidP="00897CF3">
            <w:pPr>
              <w:spacing w:before="120" w:after="100" w:afterAutospacing="1"/>
              <w:rPr>
                <w:szCs w:val="28"/>
              </w:rPr>
            </w:pPr>
            <w:r w:rsidRPr="00E33761">
              <w:rPr>
                <w:szCs w:val="28"/>
              </w:rPr>
              <w:t>7</w:t>
            </w:r>
          </w:p>
        </w:tc>
      </w:tr>
      <w:tr w:rsidR="00E33761" w:rsidRPr="00E33761" w:rsidTr="00897CF3">
        <w:tc>
          <w:tcPr>
            <w:tcW w:w="10239" w:type="dxa"/>
            <w:tcBorders>
              <w:top w:val="single" w:sz="8" w:space="0" w:color="auto"/>
              <w:left w:val="single" w:sz="8" w:space="0" w:color="auto"/>
              <w:bottom w:val="nil"/>
              <w:right w:val="nil"/>
            </w:tcBorders>
            <w:vAlign w:val="bottom"/>
            <w:hideMark/>
          </w:tcPr>
          <w:p w:rsidR="00AE3BDD" w:rsidRPr="00E33761" w:rsidRDefault="00AE3BDD" w:rsidP="00897CF3">
            <w:pPr>
              <w:spacing w:before="120" w:after="100" w:afterAutospacing="1"/>
              <w:rPr>
                <w:szCs w:val="28"/>
              </w:rPr>
            </w:pPr>
            <w:r w:rsidRPr="00E33761">
              <w:rPr>
                <w:szCs w:val="28"/>
              </w:rPr>
              <w:t>Ngộ độc</w:t>
            </w:r>
            <w:r w:rsidRPr="00E33761">
              <w:rPr>
                <w:szCs w:val="28"/>
                <w:vertAlign w:val="superscript"/>
              </w:rPr>
              <w:t>4</w:t>
            </w:r>
          </w:p>
        </w:tc>
        <w:tc>
          <w:tcPr>
            <w:tcW w:w="1027" w:type="dxa"/>
            <w:tcBorders>
              <w:top w:val="nil"/>
              <w:left w:val="single" w:sz="8" w:space="0" w:color="auto"/>
              <w:bottom w:val="nil"/>
              <w:right w:val="single" w:sz="8" w:space="0" w:color="auto"/>
            </w:tcBorders>
            <w:vAlign w:val="center"/>
            <w:hideMark/>
          </w:tcPr>
          <w:p w:rsidR="00AE3BDD" w:rsidRPr="00E33761" w:rsidRDefault="00AE3BDD" w:rsidP="00897CF3">
            <w:pPr>
              <w:spacing w:before="120" w:after="100" w:afterAutospacing="1"/>
              <w:rPr>
                <w:szCs w:val="28"/>
              </w:rPr>
            </w:pPr>
            <w:r w:rsidRPr="00E33761">
              <w:rPr>
                <w:szCs w:val="28"/>
              </w:rPr>
              <w:t>8</w:t>
            </w:r>
          </w:p>
        </w:tc>
      </w:tr>
      <w:tr w:rsidR="00E33761" w:rsidRPr="00E33761" w:rsidTr="00897CF3">
        <w:tc>
          <w:tcPr>
            <w:tcW w:w="10239" w:type="dxa"/>
            <w:tcBorders>
              <w:top w:val="single" w:sz="8" w:space="0" w:color="auto"/>
              <w:left w:val="single" w:sz="8" w:space="0" w:color="auto"/>
              <w:bottom w:val="nil"/>
              <w:right w:val="nil"/>
            </w:tcBorders>
            <w:vAlign w:val="bottom"/>
            <w:hideMark/>
          </w:tcPr>
          <w:p w:rsidR="00AE3BDD" w:rsidRPr="00E33761" w:rsidRDefault="00AE3BDD" w:rsidP="00897CF3">
            <w:pPr>
              <w:spacing w:before="120" w:after="100" w:afterAutospacing="1"/>
              <w:rPr>
                <w:szCs w:val="28"/>
              </w:rPr>
            </w:pPr>
            <w:r w:rsidRPr="00E33761">
              <w:rPr>
                <w:szCs w:val="28"/>
              </w:rPr>
              <w:t>Cháy nổ</w:t>
            </w:r>
          </w:p>
        </w:tc>
        <w:tc>
          <w:tcPr>
            <w:tcW w:w="1027" w:type="dxa"/>
            <w:tcBorders>
              <w:top w:val="single" w:sz="8" w:space="0" w:color="auto"/>
              <w:left w:val="single" w:sz="8" w:space="0" w:color="auto"/>
              <w:bottom w:val="nil"/>
              <w:right w:val="single" w:sz="8" w:space="0" w:color="auto"/>
            </w:tcBorders>
            <w:vAlign w:val="center"/>
            <w:hideMark/>
          </w:tcPr>
          <w:p w:rsidR="00AE3BDD" w:rsidRPr="00E33761" w:rsidRDefault="00AE3BDD" w:rsidP="00897CF3">
            <w:pPr>
              <w:spacing w:before="120" w:after="100" w:afterAutospacing="1"/>
              <w:rPr>
                <w:szCs w:val="28"/>
              </w:rPr>
            </w:pPr>
            <w:r w:rsidRPr="00E33761">
              <w:rPr>
                <w:szCs w:val="28"/>
              </w:rPr>
              <w:t>9</w:t>
            </w:r>
          </w:p>
        </w:tc>
      </w:tr>
      <w:tr w:rsidR="00E33761" w:rsidRPr="00E33761" w:rsidTr="00897CF3">
        <w:tc>
          <w:tcPr>
            <w:tcW w:w="10239" w:type="dxa"/>
            <w:tcBorders>
              <w:top w:val="single" w:sz="8" w:space="0" w:color="auto"/>
              <w:left w:val="single" w:sz="8" w:space="0" w:color="auto"/>
              <w:bottom w:val="single" w:sz="8" w:space="0" w:color="auto"/>
              <w:right w:val="nil"/>
            </w:tcBorders>
            <w:vAlign w:val="bottom"/>
            <w:hideMark/>
          </w:tcPr>
          <w:p w:rsidR="00AE3BDD" w:rsidRPr="00E33761" w:rsidRDefault="00AE3BDD" w:rsidP="00897CF3">
            <w:pPr>
              <w:spacing w:before="120" w:after="100" w:afterAutospacing="1"/>
              <w:rPr>
                <w:szCs w:val="28"/>
              </w:rPr>
            </w:pPr>
            <w:r w:rsidRPr="00E33761">
              <w:rPr>
                <w:szCs w:val="28"/>
              </w:rPr>
              <w:t>Cháy nổ do vật liệu nổ</w:t>
            </w:r>
          </w:p>
        </w:tc>
        <w:tc>
          <w:tcPr>
            <w:tcW w:w="1027" w:type="dxa"/>
            <w:tcBorders>
              <w:top w:val="single" w:sz="8" w:space="0" w:color="auto"/>
              <w:left w:val="single" w:sz="8" w:space="0" w:color="auto"/>
              <w:bottom w:val="nil"/>
              <w:right w:val="single" w:sz="8" w:space="0" w:color="auto"/>
            </w:tcBorders>
            <w:vAlign w:val="center"/>
            <w:hideMark/>
          </w:tcPr>
          <w:p w:rsidR="00AE3BDD" w:rsidRPr="00E33761" w:rsidRDefault="00AE3BDD" w:rsidP="00897CF3">
            <w:pPr>
              <w:spacing w:before="120" w:after="100" w:afterAutospacing="1"/>
              <w:rPr>
                <w:szCs w:val="28"/>
              </w:rPr>
            </w:pPr>
            <w:r w:rsidRPr="00E33761">
              <w:rPr>
                <w:szCs w:val="28"/>
              </w:rPr>
              <w:t>9.1</w:t>
            </w:r>
          </w:p>
        </w:tc>
      </w:tr>
      <w:tr w:rsidR="00E33761" w:rsidRPr="00E33761" w:rsidTr="00897CF3">
        <w:tc>
          <w:tcPr>
            <w:tcW w:w="10239" w:type="dxa"/>
            <w:tcBorders>
              <w:top w:val="nil"/>
              <w:left w:val="single" w:sz="8" w:space="0" w:color="auto"/>
              <w:bottom w:val="nil"/>
              <w:right w:val="nil"/>
            </w:tcBorders>
            <w:vAlign w:val="bottom"/>
            <w:hideMark/>
          </w:tcPr>
          <w:p w:rsidR="00AE3BDD" w:rsidRPr="00E33761" w:rsidRDefault="00AE3BDD" w:rsidP="00897CF3">
            <w:pPr>
              <w:spacing w:before="120" w:after="100" w:afterAutospacing="1"/>
              <w:rPr>
                <w:szCs w:val="28"/>
              </w:rPr>
            </w:pPr>
            <w:r w:rsidRPr="00E33761">
              <w:rPr>
                <w:szCs w:val="28"/>
              </w:rPr>
              <w:t>Cháy nổ do xăng dầu, khí đốt</w:t>
            </w:r>
          </w:p>
        </w:tc>
        <w:tc>
          <w:tcPr>
            <w:tcW w:w="1027" w:type="dxa"/>
            <w:tcBorders>
              <w:top w:val="single" w:sz="8" w:space="0" w:color="auto"/>
              <w:left w:val="single" w:sz="8" w:space="0" w:color="auto"/>
              <w:bottom w:val="nil"/>
              <w:right w:val="single" w:sz="8" w:space="0" w:color="auto"/>
            </w:tcBorders>
            <w:vAlign w:val="center"/>
            <w:hideMark/>
          </w:tcPr>
          <w:p w:rsidR="00AE3BDD" w:rsidRPr="00E33761" w:rsidRDefault="00AE3BDD" w:rsidP="00897CF3">
            <w:pPr>
              <w:spacing w:before="120" w:after="100" w:afterAutospacing="1"/>
              <w:rPr>
                <w:szCs w:val="28"/>
              </w:rPr>
            </w:pPr>
            <w:r w:rsidRPr="00E33761">
              <w:rPr>
                <w:szCs w:val="28"/>
              </w:rPr>
              <w:t>9.2</w:t>
            </w:r>
          </w:p>
        </w:tc>
      </w:tr>
      <w:tr w:rsidR="00E33761" w:rsidRPr="00E33761" w:rsidTr="00897CF3">
        <w:tc>
          <w:tcPr>
            <w:tcW w:w="10239" w:type="dxa"/>
            <w:tcBorders>
              <w:top w:val="single" w:sz="8" w:space="0" w:color="auto"/>
              <w:left w:val="single" w:sz="8" w:space="0" w:color="auto"/>
              <w:bottom w:val="nil"/>
              <w:right w:val="nil"/>
            </w:tcBorders>
            <w:vAlign w:val="bottom"/>
            <w:hideMark/>
          </w:tcPr>
          <w:p w:rsidR="00AE3BDD" w:rsidRPr="00E33761" w:rsidRDefault="00AE3BDD" w:rsidP="00897CF3">
            <w:pPr>
              <w:spacing w:before="120" w:after="100" w:afterAutospacing="1"/>
              <w:rPr>
                <w:szCs w:val="28"/>
              </w:rPr>
            </w:pPr>
            <w:r w:rsidRPr="00E33761">
              <w:rPr>
                <w:szCs w:val="28"/>
              </w:rPr>
              <w:lastRenderedPageBreak/>
              <w:t>Khác</w:t>
            </w:r>
          </w:p>
        </w:tc>
        <w:tc>
          <w:tcPr>
            <w:tcW w:w="1027" w:type="dxa"/>
            <w:tcBorders>
              <w:top w:val="single" w:sz="8" w:space="0" w:color="auto"/>
              <w:left w:val="single" w:sz="8" w:space="0" w:color="auto"/>
              <w:bottom w:val="nil"/>
              <w:right w:val="single" w:sz="8" w:space="0" w:color="auto"/>
            </w:tcBorders>
            <w:vAlign w:val="center"/>
            <w:hideMark/>
          </w:tcPr>
          <w:p w:rsidR="00AE3BDD" w:rsidRPr="00E33761" w:rsidRDefault="00AE3BDD" w:rsidP="00897CF3">
            <w:pPr>
              <w:spacing w:before="120" w:after="100" w:afterAutospacing="1"/>
              <w:rPr>
                <w:szCs w:val="28"/>
              </w:rPr>
            </w:pPr>
            <w:r w:rsidRPr="00E33761">
              <w:rPr>
                <w:szCs w:val="28"/>
              </w:rPr>
              <w:t>9.3</w:t>
            </w:r>
          </w:p>
        </w:tc>
      </w:tr>
      <w:tr w:rsidR="00E33761" w:rsidRPr="00E33761" w:rsidTr="00897CF3">
        <w:tc>
          <w:tcPr>
            <w:tcW w:w="10239" w:type="dxa"/>
            <w:tcBorders>
              <w:top w:val="single" w:sz="8" w:space="0" w:color="auto"/>
              <w:left w:val="single" w:sz="8" w:space="0" w:color="auto"/>
              <w:bottom w:val="nil"/>
              <w:right w:val="nil"/>
            </w:tcBorders>
            <w:vAlign w:val="bottom"/>
            <w:hideMark/>
          </w:tcPr>
          <w:p w:rsidR="00AE3BDD" w:rsidRPr="00E33761" w:rsidRDefault="00AE3BDD" w:rsidP="00897CF3">
            <w:pPr>
              <w:spacing w:before="120" w:after="100" w:afterAutospacing="1"/>
              <w:rPr>
                <w:szCs w:val="28"/>
              </w:rPr>
            </w:pPr>
            <w:r w:rsidRPr="00E33761">
              <w:rPr>
                <w:szCs w:val="28"/>
              </w:rPr>
              <w:t>Nhiệt độ khắc nghiệt</w:t>
            </w:r>
            <w:r w:rsidRPr="00E33761">
              <w:rPr>
                <w:szCs w:val="28"/>
                <w:vertAlign w:val="superscript"/>
              </w:rPr>
              <w:t>5</w:t>
            </w:r>
          </w:p>
        </w:tc>
        <w:tc>
          <w:tcPr>
            <w:tcW w:w="1027" w:type="dxa"/>
            <w:tcBorders>
              <w:top w:val="single" w:sz="8" w:space="0" w:color="auto"/>
              <w:left w:val="single" w:sz="8" w:space="0" w:color="auto"/>
              <w:bottom w:val="nil"/>
              <w:right w:val="single" w:sz="8" w:space="0" w:color="auto"/>
            </w:tcBorders>
            <w:vAlign w:val="center"/>
            <w:hideMark/>
          </w:tcPr>
          <w:p w:rsidR="00AE3BDD" w:rsidRPr="00E33761" w:rsidRDefault="00AE3BDD" w:rsidP="00897CF3">
            <w:pPr>
              <w:spacing w:before="120" w:after="100" w:afterAutospacing="1"/>
              <w:rPr>
                <w:szCs w:val="28"/>
              </w:rPr>
            </w:pPr>
            <w:r w:rsidRPr="00E33761">
              <w:rPr>
                <w:szCs w:val="28"/>
              </w:rPr>
              <w:t>10</w:t>
            </w:r>
          </w:p>
        </w:tc>
      </w:tr>
      <w:tr w:rsidR="00E33761" w:rsidRPr="00E33761" w:rsidTr="00897CF3">
        <w:tc>
          <w:tcPr>
            <w:tcW w:w="10239" w:type="dxa"/>
            <w:tcBorders>
              <w:top w:val="single" w:sz="8" w:space="0" w:color="auto"/>
              <w:left w:val="single" w:sz="8" w:space="0" w:color="auto"/>
              <w:bottom w:val="nil"/>
              <w:right w:val="nil"/>
            </w:tcBorders>
            <w:hideMark/>
          </w:tcPr>
          <w:p w:rsidR="00AE3BDD" w:rsidRPr="00E33761" w:rsidRDefault="00AE3BDD" w:rsidP="00897CF3">
            <w:pPr>
              <w:spacing w:before="120" w:after="100" w:afterAutospacing="1"/>
              <w:rPr>
                <w:szCs w:val="28"/>
              </w:rPr>
            </w:pPr>
            <w:r w:rsidRPr="00E33761">
              <w:rPr>
                <w:szCs w:val="28"/>
              </w:rPr>
              <w:t>Đuối nước</w:t>
            </w:r>
          </w:p>
        </w:tc>
        <w:tc>
          <w:tcPr>
            <w:tcW w:w="1027" w:type="dxa"/>
            <w:tcBorders>
              <w:top w:val="single" w:sz="8" w:space="0" w:color="auto"/>
              <w:left w:val="single" w:sz="8" w:space="0" w:color="auto"/>
              <w:bottom w:val="nil"/>
              <w:right w:val="single" w:sz="8" w:space="0" w:color="auto"/>
            </w:tcBorders>
            <w:vAlign w:val="center"/>
            <w:hideMark/>
          </w:tcPr>
          <w:p w:rsidR="00AE3BDD" w:rsidRPr="00E33761" w:rsidRDefault="00AE3BDD" w:rsidP="00897CF3">
            <w:pPr>
              <w:spacing w:before="120" w:after="100" w:afterAutospacing="1"/>
              <w:rPr>
                <w:szCs w:val="28"/>
              </w:rPr>
            </w:pPr>
            <w:r w:rsidRPr="00E33761">
              <w:rPr>
                <w:szCs w:val="28"/>
              </w:rPr>
              <w:t>11</w:t>
            </w:r>
          </w:p>
        </w:tc>
      </w:tr>
      <w:tr w:rsidR="00E33761" w:rsidRPr="00E33761" w:rsidTr="00897CF3">
        <w:tc>
          <w:tcPr>
            <w:tcW w:w="10239" w:type="dxa"/>
            <w:tcBorders>
              <w:top w:val="single" w:sz="8" w:space="0" w:color="auto"/>
              <w:left w:val="single" w:sz="8" w:space="0" w:color="auto"/>
              <w:bottom w:val="single" w:sz="8" w:space="0" w:color="auto"/>
              <w:right w:val="nil"/>
            </w:tcBorders>
            <w:hideMark/>
          </w:tcPr>
          <w:p w:rsidR="00AE3BDD" w:rsidRPr="00E33761" w:rsidRDefault="00AE3BDD" w:rsidP="00897CF3">
            <w:pPr>
              <w:spacing w:before="120" w:after="100" w:afterAutospacing="1"/>
              <w:rPr>
                <w:szCs w:val="28"/>
              </w:rPr>
            </w:pPr>
            <w:r w:rsidRPr="00E33761">
              <w:rPr>
                <w:szCs w:val="28"/>
              </w:rPr>
              <w:t>Ngạt khí hoặc thiếu dưỡng khí</w:t>
            </w:r>
            <w:r w:rsidRPr="00E33761">
              <w:rPr>
                <w:szCs w:val="28"/>
                <w:vertAlign w:val="superscript"/>
              </w:rPr>
              <w:t>6</w:t>
            </w:r>
          </w:p>
        </w:tc>
        <w:tc>
          <w:tcPr>
            <w:tcW w:w="1027" w:type="dxa"/>
            <w:tcBorders>
              <w:top w:val="single" w:sz="8" w:space="0" w:color="auto"/>
              <w:left w:val="single" w:sz="8" w:space="0" w:color="auto"/>
              <w:bottom w:val="single" w:sz="8" w:space="0" w:color="auto"/>
              <w:right w:val="single" w:sz="8" w:space="0" w:color="auto"/>
            </w:tcBorders>
            <w:vAlign w:val="center"/>
            <w:hideMark/>
          </w:tcPr>
          <w:p w:rsidR="00AE3BDD" w:rsidRPr="00E33761" w:rsidRDefault="00AE3BDD" w:rsidP="00897CF3">
            <w:pPr>
              <w:spacing w:before="120" w:after="100" w:afterAutospacing="1"/>
              <w:rPr>
                <w:szCs w:val="28"/>
              </w:rPr>
            </w:pPr>
            <w:r w:rsidRPr="00E33761">
              <w:rPr>
                <w:szCs w:val="28"/>
              </w:rPr>
              <w:t>12</w:t>
            </w:r>
          </w:p>
        </w:tc>
      </w:tr>
      <w:tr w:rsidR="00E33761" w:rsidRPr="00E33761" w:rsidTr="00897CF3">
        <w:tc>
          <w:tcPr>
            <w:tcW w:w="10239" w:type="dxa"/>
            <w:tcBorders>
              <w:top w:val="nil"/>
              <w:left w:val="single" w:sz="8" w:space="0" w:color="auto"/>
              <w:bottom w:val="single" w:sz="8" w:space="0" w:color="auto"/>
              <w:right w:val="nil"/>
            </w:tcBorders>
            <w:vAlign w:val="bottom"/>
            <w:hideMark/>
          </w:tcPr>
          <w:p w:rsidR="00AE3BDD" w:rsidRPr="00E33761" w:rsidRDefault="00AE3BDD" w:rsidP="00897CF3">
            <w:pPr>
              <w:spacing w:before="120" w:after="100" w:afterAutospacing="1"/>
              <w:rPr>
                <w:szCs w:val="28"/>
              </w:rPr>
            </w:pPr>
            <w:r w:rsidRPr="00E33761">
              <w:rPr>
                <w:szCs w:val="28"/>
              </w:rPr>
              <w:t>Ngã cao</w:t>
            </w:r>
            <w:r w:rsidRPr="00E33761">
              <w:rPr>
                <w:szCs w:val="28"/>
                <w:vertAlign w:val="superscript"/>
              </w:rPr>
              <w:t>7</w:t>
            </w:r>
          </w:p>
        </w:tc>
        <w:tc>
          <w:tcPr>
            <w:tcW w:w="1027" w:type="dxa"/>
            <w:tcBorders>
              <w:top w:val="nil"/>
              <w:left w:val="single" w:sz="8" w:space="0" w:color="auto"/>
              <w:bottom w:val="single" w:sz="8" w:space="0" w:color="auto"/>
              <w:right w:val="single" w:sz="8" w:space="0" w:color="auto"/>
            </w:tcBorders>
            <w:vAlign w:val="center"/>
            <w:hideMark/>
          </w:tcPr>
          <w:p w:rsidR="00AE3BDD" w:rsidRPr="00E33761" w:rsidRDefault="00AE3BDD" w:rsidP="00897CF3">
            <w:pPr>
              <w:spacing w:before="120" w:after="100" w:afterAutospacing="1"/>
              <w:rPr>
                <w:szCs w:val="28"/>
              </w:rPr>
            </w:pPr>
            <w:r w:rsidRPr="00E33761">
              <w:rPr>
                <w:szCs w:val="28"/>
              </w:rPr>
              <w:t>13</w:t>
            </w:r>
          </w:p>
        </w:tc>
      </w:tr>
      <w:tr w:rsidR="00E33761" w:rsidRPr="00E33761" w:rsidTr="00897CF3">
        <w:tc>
          <w:tcPr>
            <w:tcW w:w="10239" w:type="dxa"/>
            <w:tcBorders>
              <w:top w:val="nil"/>
              <w:left w:val="single" w:sz="8" w:space="0" w:color="auto"/>
              <w:bottom w:val="single" w:sz="8" w:space="0" w:color="auto"/>
              <w:right w:val="nil"/>
            </w:tcBorders>
            <w:vAlign w:val="bottom"/>
            <w:hideMark/>
          </w:tcPr>
          <w:p w:rsidR="00AE3BDD" w:rsidRPr="00E33761" w:rsidRDefault="00AE3BDD" w:rsidP="00897CF3">
            <w:pPr>
              <w:spacing w:before="120" w:after="100" w:afterAutospacing="1"/>
              <w:rPr>
                <w:szCs w:val="28"/>
              </w:rPr>
            </w:pPr>
            <w:r w:rsidRPr="00E33761">
              <w:rPr>
                <w:szCs w:val="28"/>
              </w:rPr>
              <w:t>Tai nạn giao thông</w:t>
            </w:r>
          </w:p>
        </w:tc>
        <w:tc>
          <w:tcPr>
            <w:tcW w:w="1027" w:type="dxa"/>
            <w:tcBorders>
              <w:top w:val="nil"/>
              <w:left w:val="single" w:sz="8" w:space="0" w:color="auto"/>
              <w:bottom w:val="single" w:sz="8" w:space="0" w:color="auto"/>
              <w:right w:val="single" w:sz="8" w:space="0" w:color="auto"/>
            </w:tcBorders>
            <w:vAlign w:val="center"/>
            <w:hideMark/>
          </w:tcPr>
          <w:p w:rsidR="00AE3BDD" w:rsidRPr="00E33761" w:rsidRDefault="00AE3BDD" w:rsidP="00897CF3">
            <w:pPr>
              <w:spacing w:before="120" w:after="100" w:afterAutospacing="1"/>
              <w:rPr>
                <w:szCs w:val="28"/>
              </w:rPr>
            </w:pPr>
            <w:r w:rsidRPr="00E33761">
              <w:rPr>
                <w:szCs w:val="28"/>
              </w:rPr>
              <w:t>14</w:t>
            </w:r>
          </w:p>
        </w:tc>
      </w:tr>
      <w:tr w:rsidR="00E33761" w:rsidRPr="00E33761" w:rsidTr="00897CF3">
        <w:tc>
          <w:tcPr>
            <w:tcW w:w="10239" w:type="dxa"/>
            <w:tcBorders>
              <w:top w:val="nil"/>
              <w:left w:val="single" w:sz="8" w:space="0" w:color="auto"/>
              <w:bottom w:val="single" w:sz="8" w:space="0" w:color="auto"/>
              <w:right w:val="nil"/>
            </w:tcBorders>
            <w:vAlign w:val="bottom"/>
            <w:hideMark/>
          </w:tcPr>
          <w:p w:rsidR="00AE3BDD" w:rsidRPr="00E33761" w:rsidRDefault="00AE3BDD" w:rsidP="00897CF3">
            <w:pPr>
              <w:spacing w:before="120" w:after="100" w:afterAutospacing="1"/>
              <w:rPr>
                <w:szCs w:val="28"/>
              </w:rPr>
            </w:pPr>
            <w:r w:rsidRPr="00E33761">
              <w:rPr>
                <w:szCs w:val="28"/>
              </w:rPr>
              <w:t>Khi đang thực hiện nhiệm vụ</w:t>
            </w:r>
          </w:p>
        </w:tc>
        <w:tc>
          <w:tcPr>
            <w:tcW w:w="1027" w:type="dxa"/>
            <w:tcBorders>
              <w:top w:val="nil"/>
              <w:left w:val="single" w:sz="8" w:space="0" w:color="auto"/>
              <w:bottom w:val="single" w:sz="8" w:space="0" w:color="auto"/>
              <w:right w:val="single" w:sz="8" w:space="0" w:color="auto"/>
            </w:tcBorders>
            <w:vAlign w:val="center"/>
            <w:hideMark/>
          </w:tcPr>
          <w:p w:rsidR="00AE3BDD" w:rsidRPr="00E33761" w:rsidRDefault="00AE3BDD" w:rsidP="00897CF3">
            <w:pPr>
              <w:spacing w:before="120" w:after="100" w:afterAutospacing="1"/>
              <w:rPr>
                <w:szCs w:val="28"/>
              </w:rPr>
            </w:pPr>
            <w:r w:rsidRPr="00E33761">
              <w:rPr>
                <w:szCs w:val="28"/>
              </w:rPr>
              <w:t>14.1</w:t>
            </w:r>
          </w:p>
        </w:tc>
      </w:tr>
      <w:tr w:rsidR="00E33761" w:rsidRPr="00E33761" w:rsidTr="00897CF3">
        <w:tc>
          <w:tcPr>
            <w:tcW w:w="10239" w:type="dxa"/>
            <w:tcBorders>
              <w:top w:val="nil"/>
              <w:left w:val="single" w:sz="8" w:space="0" w:color="auto"/>
              <w:bottom w:val="single" w:sz="8" w:space="0" w:color="auto"/>
              <w:right w:val="nil"/>
            </w:tcBorders>
            <w:vAlign w:val="bottom"/>
            <w:hideMark/>
          </w:tcPr>
          <w:p w:rsidR="00AE3BDD" w:rsidRPr="00E33761" w:rsidRDefault="00AE3BDD" w:rsidP="00897CF3">
            <w:pPr>
              <w:spacing w:before="120" w:after="100" w:afterAutospacing="1"/>
              <w:rPr>
                <w:szCs w:val="28"/>
              </w:rPr>
            </w:pPr>
            <w:r w:rsidRPr="00E33761">
              <w:rPr>
                <w:szCs w:val="28"/>
              </w:rPr>
              <w:t>Trên tuyến đường đi và về giữa nơi ở và nơi làm việc</w:t>
            </w:r>
          </w:p>
        </w:tc>
        <w:tc>
          <w:tcPr>
            <w:tcW w:w="1027" w:type="dxa"/>
            <w:tcBorders>
              <w:top w:val="nil"/>
              <w:left w:val="single" w:sz="8" w:space="0" w:color="auto"/>
              <w:bottom w:val="single" w:sz="8" w:space="0" w:color="auto"/>
              <w:right w:val="single" w:sz="8" w:space="0" w:color="auto"/>
            </w:tcBorders>
            <w:vAlign w:val="center"/>
            <w:hideMark/>
          </w:tcPr>
          <w:p w:rsidR="00AE3BDD" w:rsidRPr="00E33761" w:rsidRDefault="00AE3BDD" w:rsidP="00897CF3">
            <w:pPr>
              <w:spacing w:before="120" w:after="100" w:afterAutospacing="1"/>
              <w:rPr>
                <w:szCs w:val="28"/>
              </w:rPr>
            </w:pPr>
            <w:r w:rsidRPr="00E33761">
              <w:rPr>
                <w:szCs w:val="28"/>
              </w:rPr>
              <w:t>14.2</w:t>
            </w:r>
          </w:p>
        </w:tc>
      </w:tr>
      <w:tr w:rsidR="00E33761" w:rsidRPr="00E33761" w:rsidTr="00897CF3">
        <w:tc>
          <w:tcPr>
            <w:tcW w:w="10239" w:type="dxa"/>
            <w:tcBorders>
              <w:top w:val="nil"/>
              <w:left w:val="single" w:sz="8" w:space="0" w:color="auto"/>
              <w:bottom w:val="single" w:sz="8" w:space="0" w:color="auto"/>
              <w:right w:val="nil"/>
            </w:tcBorders>
            <w:vAlign w:val="bottom"/>
            <w:hideMark/>
          </w:tcPr>
          <w:p w:rsidR="00AE3BDD" w:rsidRPr="00E33761" w:rsidRDefault="00AE3BDD" w:rsidP="00897CF3">
            <w:pPr>
              <w:spacing w:before="120" w:after="100" w:afterAutospacing="1"/>
              <w:rPr>
                <w:szCs w:val="28"/>
              </w:rPr>
            </w:pPr>
            <w:r w:rsidRPr="00E33761">
              <w:rPr>
                <w:szCs w:val="28"/>
              </w:rPr>
              <w:t>Căng thẳng thần kinh tâm lý</w:t>
            </w:r>
          </w:p>
        </w:tc>
        <w:tc>
          <w:tcPr>
            <w:tcW w:w="1027" w:type="dxa"/>
            <w:tcBorders>
              <w:top w:val="nil"/>
              <w:left w:val="single" w:sz="8" w:space="0" w:color="auto"/>
              <w:bottom w:val="single" w:sz="8" w:space="0" w:color="auto"/>
              <w:right w:val="single" w:sz="8" w:space="0" w:color="auto"/>
            </w:tcBorders>
            <w:vAlign w:val="center"/>
            <w:hideMark/>
          </w:tcPr>
          <w:p w:rsidR="00AE3BDD" w:rsidRPr="00E33761" w:rsidRDefault="00AE3BDD" w:rsidP="00897CF3">
            <w:pPr>
              <w:spacing w:before="120" w:after="100" w:afterAutospacing="1"/>
              <w:rPr>
                <w:szCs w:val="28"/>
              </w:rPr>
            </w:pPr>
            <w:r w:rsidRPr="00E33761">
              <w:rPr>
                <w:szCs w:val="28"/>
              </w:rPr>
              <w:t>15</w:t>
            </w:r>
          </w:p>
        </w:tc>
      </w:tr>
      <w:tr w:rsidR="00E33761" w:rsidRPr="00E33761" w:rsidTr="00897CF3">
        <w:tc>
          <w:tcPr>
            <w:tcW w:w="10239" w:type="dxa"/>
            <w:tcBorders>
              <w:top w:val="nil"/>
              <w:left w:val="single" w:sz="8" w:space="0" w:color="auto"/>
              <w:bottom w:val="single" w:sz="8" w:space="0" w:color="auto"/>
              <w:right w:val="nil"/>
            </w:tcBorders>
            <w:hideMark/>
          </w:tcPr>
          <w:p w:rsidR="00AE3BDD" w:rsidRPr="00E33761" w:rsidRDefault="00AE3BDD" w:rsidP="00897CF3">
            <w:pPr>
              <w:spacing w:before="120" w:after="100" w:afterAutospacing="1"/>
              <w:rPr>
                <w:szCs w:val="28"/>
              </w:rPr>
            </w:pPr>
            <w:r w:rsidRPr="00E33761">
              <w:rPr>
                <w:szCs w:val="28"/>
              </w:rPr>
              <w:t>Các yếu tố gây chấn thương khác</w:t>
            </w:r>
          </w:p>
        </w:tc>
        <w:tc>
          <w:tcPr>
            <w:tcW w:w="1027" w:type="dxa"/>
            <w:tcBorders>
              <w:top w:val="nil"/>
              <w:left w:val="single" w:sz="8" w:space="0" w:color="auto"/>
              <w:bottom w:val="single" w:sz="8" w:space="0" w:color="auto"/>
              <w:right w:val="single" w:sz="8" w:space="0" w:color="auto"/>
            </w:tcBorders>
            <w:vAlign w:val="center"/>
            <w:hideMark/>
          </w:tcPr>
          <w:p w:rsidR="00AE3BDD" w:rsidRPr="00E33761" w:rsidRDefault="00AE3BDD" w:rsidP="00897CF3">
            <w:pPr>
              <w:spacing w:before="120" w:after="100" w:afterAutospacing="1"/>
              <w:rPr>
                <w:szCs w:val="28"/>
              </w:rPr>
            </w:pPr>
            <w:r w:rsidRPr="00E33761">
              <w:rPr>
                <w:szCs w:val="28"/>
              </w:rPr>
              <w:t>16</w:t>
            </w:r>
          </w:p>
        </w:tc>
      </w:tr>
    </w:tbl>
    <w:p w:rsidR="00AE3BDD" w:rsidRPr="00E33761" w:rsidRDefault="00AE3BDD" w:rsidP="00AE3BDD">
      <w:pPr>
        <w:rPr>
          <w:b/>
          <w:bCs/>
          <w:i/>
          <w:iCs/>
          <w:sz w:val="20"/>
          <w:szCs w:val="20"/>
        </w:rPr>
      </w:pPr>
    </w:p>
    <w:p w:rsidR="00AE3BDD" w:rsidRPr="00E33761" w:rsidRDefault="00AE3BDD" w:rsidP="00AE3BDD">
      <w:pPr>
        <w:rPr>
          <w:b/>
          <w:bCs/>
          <w:i/>
          <w:iCs/>
          <w:sz w:val="20"/>
          <w:szCs w:val="20"/>
        </w:rPr>
      </w:pPr>
    </w:p>
    <w:p w:rsidR="00AE3BDD" w:rsidRPr="00E33761" w:rsidRDefault="00AE3BDD" w:rsidP="00AE3BDD">
      <w:pPr>
        <w:rPr>
          <w:b/>
          <w:bCs/>
          <w:i/>
          <w:iCs/>
          <w:sz w:val="20"/>
          <w:szCs w:val="20"/>
        </w:rPr>
      </w:pPr>
    </w:p>
    <w:p w:rsidR="00AE3BDD" w:rsidRPr="00E33761" w:rsidRDefault="00AE3BDD" w:rsidP="00AE3BDD">
      <w:pPr>
        <w:rPr>
          <w:sz w:val="26"/>
          <w:szCs w:val="26"/>
        </w:rPr>
      </w:pPr>
      <w:r w:rsidRPr="00E33761">
        <w:rPr>
          <w:b/>
          <w:bCs/>
          <w:i/>
          <w:iCs/>
          <w:sz w:val="20"/>
          <w:szCs w:val="20"/>
        </w:rPr>
        <w:t>Ghi chú:</w:t>
      </w:r>
    </w:p>
    <w:p w:rsidR="00AE3BDD" w:rsidRPr="00E33761" w:rsidRDefault="00AE3BDD" w:rsidP="00AE3BDD">
      <w:pPr>
        <w:rPr>
          <w:sz w:val="26"/>
          <w:szCs w:val="26"/>
        </w:rPr>
      </w:pPr>
      <w:r w:rsidRPr="00E33761">
        <w:rPr>
          <w:sz w:val="20"/>
          <w:szCs w:val="20"/>
          <w:vertAlign w:val="superscript"/>
        </w:rPr>
        <w:t>1</w:t>
      </w:r>
      <w:r w:rsidRPr="00E33761">
        <w:rPr>
          <w:sz w:val="20"/>
          <w:szCs w:val="20"/>
        </w:rPr>
        <w:t> Sử dụng bảng danh mục:</w:t>
      </w:r>
    </w:p>
    <w:p w:rsidR="00AE3BDD" w:rsidRPr="00E33761" w:rsidRDefault="00AE3BDD" w:rsidP="00AE3BDD">
      <w:pPr>
        <w:rPr>
          <w:sz w:val="26"/>
          <w:szCs w:val="26"/>
        </w:rPr>
      </w:pPr>
      <w:r w:rsidRPr="00E33761">
        <w:rPr>
          <w:sz w:val="20"/>
          <w:szCs w:val="20"/>
        </w:rPr>
        <w:t>- Xác định một yếu tố chính gây chấn thương trong trường hợp có nhiều yếu tố gây chấn thương. Ví dụ: Người lao động khi làm việc trên cột điện, bị điện giật làm ngã cao gây tai nạn thì yếu tố gây chấn thương chính đó là điện.</w:t>
      </w:r>
    </w:p>
    <w:p w:rsidR="00AE3BDD" w:rsidRPr="00E33761" w:rsidRDefault="00AE3BDD" w:rsidP="00AE3BDD">
      <w:pPr>
        <w:rPr>
          <w:sz w:val="26"/>
          <w:szCs w:val="26"/>
        </w:rPr>
      </w:pPr>
      <w:r w:rsidRPr="00E33761">
        <w:rPr>
          <w:sz w:val="20"/>
          <w:szCs w:val="20"/>
        </w:rPr>
        <w:t>- Đối với vụ tai nạn giao thông thì yếu tố chính gây chấn thương là “Tai nạn giao thông” (mã số 14).</w:t>
      </w:r>
    </w:p>
    <w:p w:rsidR="00AE3BDD" w:rsidRPr="00E33761" w:rsidRDefault="00AE3BDD" w:rsidP="00AE3BDD">
      <w:pPr>
        <w:rPr>
          <w:sz w:val="26"/>
          <w:szCs w:val="26"/>
        </w:rPr>
      </w:pPr>
      <w:r w:rsidRPr="00E33761">
        <w:rPr>
          <w:sz w:val="20"/>
          <w:szCs w:val="20"/>
          <w:vertAlign w:val="superscript"/>
        </w:rPr>
        <w:t>2</w:t>
      </w:r>
      <w:r w:rsidRPr="00E33761">
        <w:rPr>
          <w:sz w:val="20"/>
          <w:szCs w:val="20"/>
        </w:rPr>
        <w:t> Yếu tố “Điện” bao gồm cả điện giật, bỏng điện, ngã cao do điện giật.</w:t>
      </w:r>
    </w:p>
    <w:p w:rsidR="00AE3BDD" w:rsidRPr="00E33761" w:rsidRDefault="00AE3BDD" w:rsidP="00AE3BDD">
      <w:pPr>
        <w:rPr>
          <w:sz w:val="26"/>
          <w:szCs w:val="26"/>
        </w:rPr>
      </w:pPr>
      <w:r w:rsidRPr="00E33761">
        <w:rPr>
          <w:sz w:val="20"/>
          <w:szCs w:val="20"/>
          <w:vertAlign w:val="superscript"/>
        </w:rPr>
        <w:t>3</w:t>
      </w:r>
      <w:r w:rsidRPr="00E33761">
        <w:rPr>
          <w:sz w:val="20"/>
          <w:szCs w:val="20"/>
        </w:rPr>
        <w:t> Các Yếu tố “Bộ phận truyền động, chuyển động của máy, thiết bị gây cán, cuốn, đè, ép, kẹp, cắt, va đập….” ;“ Vật văng bắn”; “Vật rơi, đổ, sập” không bao gồm các trường hợp yếu tố gây chấn thương do thiết bị áp lực, thiết bị nâng.</w:t>
      </w:r>
    </w:p>
    <w:p w:rsidR="00AE3BDD" w:rsidRPr="00E33761" w:rsidRDefault="00AE3BDD" w:rsidP="00AE3BDD">
      <w:pPr>
        <w:rPr>
          <w:sz w:val="26"/>
          <w:szCs w:val="26"/>
        </w:rPr>
      </w:pPr>
      <w:r w:rsidRPr="00E33761">
        <w:rPr>
          <w:sz w:val="20"/>
          <w:szCs w:val="20"/>
          <w:vertAlign w:val="superscript"/>
        </w:rPr>
        <w:t>4</w:t>
      </w:r>
      <w:r w:rsidRPr="00E33761">
        <w:rPr>
          <w:sz w:val="20"/>
          <w:szCs w:val="20"/>
        </w:rPr>
        <w:t> Yếu tố “Ngộ độc” không bao gồm các trường hợp ngộ độc do “sinh vật và vi sinh vật” gây ra,</w:t>
      </w:r>
    </w:p>
    <w:p w:rsidR="00AE3BDD" w:rsidRPr="00E33761" w:rsidRDefault="00AE3BDD" w:rsidP="00AE3BDD">
      <w:pPr>
        <w:rPr>
          <w:sz w:val="26"/>
          <w:szCs w:val="26"/>
        </w:rPr>
      </w:pPr>
      <w:r w:rsidRPr="00E33761">
        <w:rPr>
          <w:sz w:val="20"/>
          <w:szCs w:val="20"/>
          <w:vertAlign w:val="superscript"/>
        </w:rPr>
        <w:t>5</w:t>
      </w:r>
      <w:r w:rsidRPr="00E33761">
        <w:rPr>
          <w:sz w:val="20"/>
          <w:szCs w:val="20"/>
        </w:rPr>
        <w:t> Yếu tố “Nhiệt độ khắc nghiệt” bao gồm cả các trường hợp gây bỏng nóng, bỏng lạnh, không bao gồm bỏng do “cháy nổ”.</w:t>
      </w:r>
    </w:p>
    <w:p w:rsidR="00AE3BDD" w:rsidRPr="00E33761" w:rsidRDefault="00AE3BDD" w:rsidP="00AE3BDD">
      <w:pPr>
        <w:rPr>
          <w:sz w:val="26"/>
          <w:szCs w:val="26"/>
        </w:rPr>
      </w:pPr>
      <w:r w:rsidRPr="00E33761">
        <w:rPr>
          <w:sz w:val="20"/>
          <w:szCs w:val="20"/>
          <w:vertAlign w:val="superscript"/>
        </w:rPr>
        <w:t>6</w:t>
      </w:r>
      <w:r w:rsidRPr="00E33761">
        <w:rPr>
          <w:sz w:val="20"/>
          <w:szCs w:val="20"/>
        </w:rPr>
        <w:t> Yếu tố “Ngạt khí hoặc thiếu dưỡng khí” không bao gồm các trường hợp “đuối nước”, “ngộ độc”.</w:t>
      </w:r>
    </w:p>
    <w:p w:rsidR="00CF4C8B" w:rsidRPr="00E33761" w:rsidRDefault="00AE3BDD" w:rsidP="009A5427">
      <w:pPr>
        <w:rPr>
          <w:sz w:val="26"/>
          <w:szCs w:val="26"/>
        </w:rPr>
      </w:pPr>
      <w:r w:rsidRPr="00E33761">
        <w:rPr>
          <w:sz w:val="20"/>
          <w:szCs w:val="20"/>
          <w:vertAlign w:val="superscript"/>
        </w:rPr>
        <w:t>7</w:t>
      </w:r>
      <w:r w:rsidRPr="00E33761">
        <w:rPr>
          <w:sz w:val="20"/>
          <w:szCs w:val="20"/>
        </w:rPr>
        <w:t> Yếu tố “Ngã cao” không bao gồm các trường hợp ngã do điện giật, do “vật văng bắn”, “vật rơi, đổ, sập”.</w:t>
      </w:r>
    </w:p>
    <w:sectPr w:rsidR="00CF4C8B" w:rsidRPr="00E33761" w:rsidSect="005F5A84">
      <w:pgSz w:w="16840" w:h="11907" w:orient="landscape" w:code="9"/>
      <w:pgMar w:top="1701"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C2ADE"/>
    <w:multiLevelType w:val="hybridMultilevel"/>
    <w:tmpl w:val="46C4261A"/>
    <w:lvl w:ilvl="0" w:tplc="2B9ED4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E9"/>
    <w:rsid w:val="000124D1"/>
    <w:rsid w:val="00035A71"/>
    <w:rsid w:val="00047E22"/>
    <w:rsid w:val="00074470"/>
    <w:rsid w:val="00076BA5"/>
    <w:rsid w:val="000A4689"/>
    <w:rsid w:val="000C52FD"/>
    <w:rsid w:val="000C606B"/>
    <w:rsid w:val="000D2E36"/>
    <w:rsid w:val="000F426E"/>
    <w:rsid w:val="000F6055"/>
    <w:rsid w:val="001149CA"/>
    <w:rsid w:val="00122E6E"/>
    <w:rsid w:val="00140877"/>
    <w:rsid w:val="001417CD"/>
    <w:rsid w:val="00172421"/>
    <w:rsid w:val="00173A89"/>
    <w:rsid w:val="001801E9"/>
    <w:rsid w:val="00193F9F"/>
    <w:rsid w:val="001E21B4"/>
    <w:rsid w:val="001E3DBA"/>
    <w:rsid w:val="002331CF"/>
    <w:rsid w:val="002804BA"/>
    <w:rsid w:val="0029698B"/>
    <w:rsid w:val="0030530E"/>
    <w:rsid w:val="003112AF"/>
    <w:rsid w:val="00327BC9"/>
    <w:rsid w:val="00357754"/>
    <w:rsid w:val="003B0BEF"/>
    <w:rsid w:val="003C794E"/>
    <w:rsid w:val="0040238E"/>
    <w:rsid w:val="004258E7"/>
    <w:rsid w:val="00442A7E"/>
    <w:rsid w:val="00462F30"/>
    <w:rsid w:val="004C011F"/>
    <w:rsid w:val="004E2822"/>
    <w:rsid w:val="004E35EB"/>
    <w:rsid w:val="00542134"/>
    <w:rsid w:val="0054478B"/>
    <w:rsid w:val="00570622"/>
    <w:rsid w:val="00580D5D"/>
    <w:rsid w:val="005868F6"/>
    <w:rsid w:val="005E5B4C"/>
    <w:rsid w:val="005F5A84"/>
    <w:rsid w:val="00600357"/>
    <w:rsid w:val="00641308"/>
    <w:rsid w:val="006975CD"/>
    <w:rsid w:val="006D03BB"/>
    <w:rsid w:val="006F4284"/>
    <w:rsid w:val="00720FB1"/>
    <w:rsid w:val="00735E29"/>
    <w:rsid w:val="00786423"/>
    <w:rsid w:val="007C0780"/>
    <w:rsid w:val="00806940"/>
    <w:rsid w:val="00834C9D"/>
    <w:rsid w:val="00873E7C"/>
    <w:rsid w:val="008A21D2"/>
    <w:rsid w:val="008A2579"/>
    <w:rsid w:val="008D1112"/>
    <w:rsid w:val="008D30C8"/>
    <w:rsid w:val="008D4D39"/>
    <w:rsid w:val="00907711"/>
    <w:rsid w:val="00931715"/>
    <w:rsid w:val="0099368B"/>
    <w:rsid w:val="009A1CBC"/>
    <w:rsid w:val="009A5427"/>
    <w:rsid w:val="009C58E2"/>
    <w:rsid w:val="009E59D9"/>
    <w:rsid w:val="009F3930"/>
    <w:rsid w:val="00A168D5"/>
    <w:rsid w:val="00A2640A"/>
    <w:rsid w:val="00AE3BDD"/>
    <w:rsid w:val="00AF2AF0"/>
    <w:rsid w:val="00B25DEC"/>
    <w:rsid w:val="00B665DA"/>
    <w:rsid w:val="00B83CD4"/>
    <w:rsid w:val="00BD503A"/>
    <w:rsid w:val="00C5129B"/>
    <w:rsid w:val="00C7514A"/>
    <w:rsid w:val="00C8799B"/>
    <w:rsid w:val="00CC3954"/>
    <w:rsid w:val="00CF4C8B"/>
    <w:rsid w:val="00D22E1E"/>
    <w:rsid w:val="00D42B29"/>
    <w:rsid w:val="00DE58F3"/>
    <w:rsid w:val="00E249C5"/>
    <w:rsid w:val="00E33761"/>
    <w:rsid w:val="00E36DF7"/>
    <w:rsid w:val="00E375A5"/>
    <w:rsid w:val="00E42B19"/>
    <w:rsid w:val="00E74BBB"/>
    <w:rsid w:val="00E774EC"/>
    <w:rsid w:val="00E83BE3"/>
    <w:rsid w:val="00E90E3E"/>
    <w:rsid w:val="00E942E9"/>
    <w:rsid w:val="00F02D89"/>
    <w:rsid w:val="00F42C55"/>
    <w:rsid w:val="00F44D80"/>
    <w:rsid w:val="00F564E5"/>
    <w:rsid w:val="00F5663B"/>
    <w:rsid w:val="00FC5955"/>
    <w:rsid w:val="00FC6E44"/>
    <w:rsid w:val="00FD45F2"/>
    <w:rsid w:val="00FF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5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semiHidden/>
    <w:rsid w:val="006975CD"/>
    <w:pPr>
      <w:spacing w:after="160" w:line="240" w:lineRule="exact"/>
    </w:pPr>
    <w:rPr>
      <w:rFonts w:ascii="Arial" w:hAnsi="Arial"/>
      <w:sz w:val="22"/>
      <w:szCs w:val="22"/>
    </w:rPr>
  </w:style>
  <w:style w:type="paragraph" w:styleId="NormalWeb">
    <w:name w:val="Normal (Web)"/>
    <w:basedOn w:val="Normal"/>
    <w:rsid w:val="00173A89"/>
    <w:pPr>
      <w:spacing w:before="100" w:beforeAutospacing="1" w:after="100" w:afterAutospacing="1"/>
    </w:pPr>
  </w:style>
  <w:style w:type="character" w:customStyle="1" w:styleId="apple-tab-span">
    <w:name w:val="apple-tab-span"/>
    <w:basedOn w:val="DefaultParagraphFont"/>
    <w:rsid w:val="00173A89"/>
  </w:style>
  <w:style w:type="character" w:customStyle="1" w:styleId="apple-converted-space">
    <w:name w:val="apple-converted-space"/>
    <w:basedOn w:val="DefaultParagraphFont"/>
    <w:rsid w:val="000A4689"/>
  </w:style>
  <w:style w:type="character" w:styleId="Hyperlink">
    <w:name w:val="Hyperlink"/>
    <w:basedOn w:val="DefaultParagraphFont"/>
    <w:uiPriority w:val="99"/>
    <w:unhideWhenUsed/>
    <w:rsid w:val="001149CA"/>
    <w:rPr>
      <w:color w:val="0000FF" w:themeColor="hyperlink"/>
      <w:u w:val="single"/>
    </w:rPr>
  </w:style>
  <w:style w:type="table" w:styleId="TableGrid">
    <w:name w:val="Table Grid"/>
    <w:basedOn w:val="TableNormal"/>
    <w:uiPriority w:val="59"/>
    <w:rsid w:val="009A5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640A"/>
    <w:pPr>
      <w:ind w:left="720"/>
      <w:contextualSpacing/>
    </w:pPr>
  </w:style>
  <w:style w:type="character" w:styleId="FootnoteReference">
    <w:name w:val="footnote reference"/>
    <w:basedOn w:val="DefaultParagraphFont"/>
    <w:rsid w:val="004C011F"/>
  </w:style>
  <w:style w:type="paragraph" w:styleId="FootnoteText">
    <w:name w:val="footnote text"/>
    <w:basedOn w:val="Normal"/>
    <w:link w:val="FootnoteTextChar"/>
    <w:rsid w:val="004C011F"/>
    <w:pPr>
      <w:spacing w:before="100" w:beforeAutospacing="1" w:after="100" w:afterAutospacing="1"/>
    </w:pPr>
  </w:style>
  <w:style w:type="character" w:customStyle="1" w:styleId="FootnoteTextChar">
    <w:name w:val="Footnote Text Char"/>
    <w:basedOn w:val="DefaultParagraphFont"/>
    <w:link w:val="FootnoteText"/>
    <w:rsid w:val="004C011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5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semiHidden/>
    <w:rsid w:val="006975CD"/>
    <w:pPr>
      <w:spacing w:after="160" w:line="240" w:lineRule="exact"/>
    </w:pPr>
    <w:rPr>
      <w:rFonts w:ascii="Arial" w:hAnsi="Arial"/>
      <w:sz w:val="22"/>
      <w:szCs w:val="22"/>
    </w:rPr>
  </w:style>
  <w:style w:type="paragraph" w:styleId="NormalWeb">
    <w:name w:val="Normal (Web)"/>
    <w:basedOn w:val="Normal"/>
    <w:rsid w:val="00173A89"/>
    <w:pPr>
      <w:spacing w:before="100" w:beforeAutospacing="1" w:after="100" w:afterAutospacing="1"/>
    </w:pPr>
  </w:style>
  <w:style w:type="character" w:customStyle="1" w:styleId="apple-tab-span">
    <w:name w:val="apple-tab-span"/>
    <w:basedOn w:val="DefaultParagraphFont"/>
    <w:rsid w:val="00173A89"/>
  </w:style>
  <w:style w:type="character" w:customStyle="1" w:styleId="apple-converted-space">
    <w:name w:val="apple-converted-space"/>
    <w:basedOn w:val="DefaultParagraphFont"/>
    <w:rsid w:val="000A4689"/>
  </w:style>
  <w:style w:type="character" w:styleId="Hyperlink">
    <w:name w:val="Hyperlink"/>
    <w:basedOn w:val="DefaultParagraphFont"/>
    <w:uiPriority w:val="99"/>
    <w:unhideWhenUsed/>
    <w:rsid w:val="001149CA"/>
    <w:rPr>
      <w:color w:val="0000FF" w:themeColor="hyperlink"/>
      <w:u w:val="single"/>
    </w:rPr>
  </w:style>
  <w:style w:type="table" w:styleId="TableGrid">
    <w:name w:val="Table Grid"/>
    <w:basedOn w:val="TableNormal"/>
    <w:uiPriority w:val="59"/>
    <w:rsid w:val="009A5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640A"/>
    <w:pPr>
      <w:ind w:left="720"/>
      <w:contextualSpacing/>
    </w:pPr>
  </w:style>
  <w:style w:type="character" w:styleId="FootnoteReference">
    <w:name w:val="footnote reference"/>
    <w:basedOn w:val="DefaultParagraphFont"/>
    <w:rsid w:val="004C011F"/>
  </w:style>
  <w:style w:type="paragraph" w:styleId="FootnoteText">
    <w:name w:val="footnote text"/>
    <w:basedOn w:val="Normal"/>
    <w:link w:val="FootnoteTextChar"/>
    <w:rsid w:val="004C011F"/>
    <w:pPr>
      <w:spacing w:before="100" w:beforeAutospacing="1" w:after="100" w:afterAutospacing="1"/>
    </w:pPr>
  </w:style>
  <w:style w:type="character" w:customStyle="1" w:styleId="FootnoteTextChar">
    <w:name w:val="Footnote Text Char"/>
    <w:basedOn w:val="DefaultParagraphFont"/>
    <w:link w:val="FootnoteText"/>
    <w:rsid w:val="004C01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0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2024-06-03T09:26:00Z</dcterms:created>
  <dcterms:modified xsi:type="dcterms:W3CDTF">2024-06-06T07:47:00Z</dcterms:modified>
</cp:coreProperties>
</file>