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62" w:rsidRPr="00C15F3F" w:rsidRDefault="00074162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ab/>
        <w:t xml:space="preserve">HUYỆN UỶ - HĐND - UBND HUYỆN CAM LỘ       </w:t>
      </w:r>
    </w:p>
    <w:p w:rsidR="00074162" w:rsidRPr="00C15F3F" w:rsidRDefault="00D76D5D" w:rsidP="000402F1">
      <w:pPr>
        <w:spacing w:before="0" w:after="0" w:line="240" w:lineRule="auto"/>
        <w:jc w:val="left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                                   </w:t>
      </w:r>
      <w:r w:rsidR="00074162" w:rsidRPr="00C15F3F">
        <w:rPr>
          <w:b/>
          <w:bCs/>
          <w:color w:val="0000FF"/>
          <w:sz w:val="24"/>
          <w:szCs w:val="24"/>
        </w:rPr>
        <w:t>VĂN PHÒNG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 xml:space="preserve">LỊCH LÀM VIỆC CỦA </w:t>
      </w:r>
      <w:r w:rsidR="00EE6E1A" w:rsidRPr="00C15F3F">
        <w:rPr>
          <w:b/>
          <w:bCs/>
          <w:color w:val="0000FF"/>
          <w:sz w:val="24"/>
          <w:szCs w:val="24"/>
        </w:rPr>
        <w:t xml:space="preserve">BAN </w:t>
      </w:r>
      <w:r w:rsidRPr="00C15F3F">
        <w:rPr>
          <w:b/>
          <w:bCs/>
          <w:color w:val="0000FF"/>
          <w:sz w:val="24"/>
          <w:szCs w:val="24"/>
        </w:rPr>
        <w:t>THƯỜNG VỤ HUYỆN UỶ</w:t>
      </w:r>
      <w:r w:rsidR="001E75AD" w:rsidRPr="00C15F3F">
        <w:rPr>
          <w:b/>
          <w:bCs/>
          <w:color w:val="0000FF"/>
          <w:sz w:val="24"/>
          <w:szCs w:val="24"/>
        </w:rPr>
        <w:t xml:space="preserve">  - TT.HĐND – UBND </w:t>
      </w:r>
      <w:r w:rsidRPr="00C15F3F">
        <w:rPr>
          <w:b/>
          <w:bCs/>
          <w:color w:val="0000FF"/>
          <w:sz w:val="24"/>
          <w:szCs w:val="24"/>
        </w:rPr>
        <w:t>HUYỆN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Từ ngày:</w:t>
      </w:r>
      <w:r w:rsidR="00E1353B">
        <w:rPr>
          <w:b/>
          <w:bCs/>
          <w:color w:val="0000FF"/>
          <w:sz w:val="24"/>
          <w:szCs w:val="24"/>
        </w:rPr>
        <w:t>18</w:t>
      </w:r>
      <w:r w:rsidR="006C575C">
        <w:rPr>
          <w:b/>
          <w:bCs/>
          <w:color w:val="0000FF"/>
          <w:sz w:val="24"/>
          <w:szCs w:val="24"/>
        </w:rPr>
        <w:t>/7</w:t>
      </w:r>
      <w:r w:rsidRPr="00C15F3F">
        <w:rPr>
          <w:b/>
          <w:bCs/>
          <w:color w:val="0000FF"/>
          <w:sz w:val="24"/>
          <w:szCs w:val="24"/>
        </w:rPr>
        <w:t xml:space="preserve">/2022 đến ngày </w:t>
      </w:r>
      <w:r w:rsidR="00E1353B">
        <w:rPr>
          <w:b/>
          <w:bCs/>
          <w:color w:val="0000FF"/>
          <w:sz w:val="24"/>
          <w:szCs w:val="24"/>
        </w:rPr>
        <w:t>2</w:t>
      </w:r>
      <w:r w:rsidR="00D76D5D">
        <w:rPr>
          <w:b/>
          <w:bCs/>
          <w:color w:val="0000FF"/>
          <w:sz w:val="24"/>
          <w:szCs w:val="24"/>
        </w:rPr>
        <w:t>4</w:t>
      </w:r>
      <w:r w:rsidR="006C6FA0" w:rsidRPr="00C15F3F">
        <w:rPr>
          <w:b/>
          <w:bCs/>
          <w:color w:val="0000FF"/>
          <w:sz w:val="24"/>
          <w:szCs w:val="24"/>
        </w:rPr>
        <w:t>/</w:t>
      </w:r>
      <w:r w:rsidR="001451AD">
        <w:rPr>
          <w:b/>
          <w:bCs/>
          <w:color w:val="0000FF"/>
          <w:sz w:val="24"/>
          <w:szCs w:val="24"/>
        </w:rPr>
        <w:t>7</w:t>
      </w:r>
      <w:r w:rsidRPr="00C15F3F">
        <w:rPr>
          <w:b/>
          <w:bCs/>
          <w:color w:val="0000FF"/>
          <w:sz w:val="24"/>
          <w:szCs w:val="24"/>
        </w:rPr>
        <w:t>/2022</w:t>
      </w:r>
    </w:p>
    <w:p w:rsidR="003D2431" w:rsidRDefault="0054250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----</w:t>
      </w:r>
      <w:r w:rsidR="00D80B4E" w:rsidRPr="00C15F3F">
        <w:rPr>
          <w:b/>
          <w:bCs/>
          <w:color w:val="0000FF"/>
          <w:sz w:val="24"/>
          <w:szCs w:val="24"/>
        </w:rPr>
        <w:t>-</w:t>
      </w:r>
    </w:p>
    <w:p w:rsidR="000402F1" w:rsidRDefault="000402F1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46"/>
        <w:gridCol w:w="4235"/>
        <w:gridCol w:w="1986"/>
        <w:gridCol w:w="1558"/>
      </w:tblGrid>
      <w:tr w:rsidR="00D3164C" w:rsidRPr="001B3292" w:rsidTr="009339C5">
        <w:trPr>
          <w:trHeight w:val="151"/>
          <w:tblHeader/>
        </w:trPr>
        <w:tc>
          <w:tcPr>
            <w:tcW w:w="993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46" w:type="dxa"/>
            <w:shd w:val="clear" w:color="auto" w:fill="CCFFFF"/>
            <w:vAlign w:val="center"/>
          </w:tcPr>
          <w:p w:rsidR="00D3164C" w:rsidRPr="0097503B" w:rsidRDefault="00D3164C" w:rsidP="00C15F3F">
            <w:pPr>
              <w:pStyle w:val="Heading3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B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235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986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8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D3164C" w:rsidRPr="001B3292" w:rsidTr="009339C5">
        <w:trPr>
          <w:trHeight w:val="89"/>
        </w:trPr>
        <w:tc>
          <w:tcPr>
            <w:tcW w:w="16018" w:type="dxa"/>
            <w:gridSpan w:val="5"/>
            <w:shd w:val="clear" w:color="auto" w:fill="FFFFFF"/>
            <w:vAlign w:val="center"/>
          </w:tcPr>
          <w:p w:rsidR="00D3164C" w:rsidRPr="001B3292" w:rsidRDefault="00D3164C" w:rsidP="00E1353B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 w:rsidR="00D37B28">
              <w:rPr>
                <w:b/>
                <w:bCs/>
                <w:color w:val="0000FF"/>
                <w:sz w:val="24"/>
                <w:szCs w:val="24"/>
              </w:rPr>
              <w:t xml:space="preserve"> 2- ngày </w:t>
            </w:r>
            <w:r w:rsidR="00A07077">
              <w:rPr>
                <w:b/>
                <w:bCs/>
                <w:color w:val="0000FF"/>
                <w:sz w:val="24"/>
                <w:szCs w:val="24"/>
              </w:rPr>
              <w:t>1</w:t>
            </w:r>
            <w:r w:rsidR="00E1353B">
              <w:rPr>
                <w:b/>
                <w:bCs/>
                <w:color w:val="0000FF"/>
                <w:sz w:val="24"/>
                <w:szCs w:val="24"/>
              </w:rPr>
              <w:t>8</w:t>
            </w:r>
            <w:r w:rsidR="00731822">
              <w:rPr>
                <w:b/>
                <w:bCs/>
                <w:color w:val="0000FF"/>
                <w:sz w:val="24"/>
                <w:szCs w:val="24"/>
              </w:rPr>
              <w:t>/7</w:t>
            </w:r>
          </w:p>
        </w:tc>
      </w:tr>
      <w:tr w:rsidR="00EC47F6" w:rsidRPr="001B3292" w:rsidTr="009339C5">
        <w:trPr>
          <w:trHeight w:val="325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EC47F6" w:rsidRPr="00DD63DD" w:rsidRDefault="00EC47F6" w:rsidP="00EC47F6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7h45: Đ/c Bình dự khai giảng lớp bồi dưỡng, cập nhật kiến thức mới cho cán bộ thuộc đối tượng 4</w:t>
            </w:r>
          </w:p>
        </w:tc>
        <w:tc>
          <w:tcPr>
            <w:tcW w:w="4235" w:type="dxa"/>
            <w:vAlign w:val="center"/>
          </w:tcPr>
          <w:p w:rsidR="00EC47F6" w:rsidRPr="00DD63DD" w:rsidRDefault="00EC47F6" w:rsidP="00872823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Pr="00DD63DD" w:rsidRDefault="00EC47F6" w:rsidP="00872823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HT.HU</w:t>
            </w:r>
          </w:p>
        </w:tc>
        <w:tc>
          <w:tcPr>
            <w:tcW w:w="1558" w:type="dxa"/>
            <w:vAlign w:val="center"/>
          </w:tcPr>
          <w:p w:rsidR="00EC47F6" w:rsidRPr="00DD63DD" w:rsidRDefault="00EC47F6" w:rsidP="00872823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EC47F6" w:rsidRPr="001B3292" w:rsidTr="009339C5">
        <w:trPr>
          <w:trHeight w:val="325"/>
        </w:trPr>
        <w:tc>
          <w:tcPr>
            <w:tcW w:w="993" w:type="dxa"/>
            <w:vMerge/>
            <w:shd w:val="clear" w:color="auto" w:fill="FFFFFF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DD63DD" w:rsidRDefault="00EC47F6" w:rsidP="00A230CB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7h45: Đ/c Ngọc dự khai giảng lớp bồi dưỡng, cập nhật kiến thức mới cho cán bộ thuộc đối tượng 4</w:t>
            </w:r>
          </w:p>
        </w:tc>
        <w:tc>
          <w:tcPr>
            <w:tcW w:w="4235" w:type="dxa"/>
            <w:vAlign w:val="center"/>
          </w:tcPr>
          <w:p w:rsidR="00EC47F6" w:rsidRPr="00DD63DD" w:rsidRDefault="00EC47F6" w:rsidP="00A230CB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Pr="00DD63DD" w:rsidRDefault="00EC47F6" w:rsidP="00A230C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Nhà khách Tỉnh ủy</w:t>
            </w:r>
          </w:p>
        </w:tc>
        <w:tc>
          <w:tcPr>
            <w:tcW w:w="1558" w:type="dxa"/>
            <w:vAlign w:val="center"/>
          </w:tcPr>
          <w:p w:rsidR="00EC47F6" w:rsidRPr="00DD63DD" w:rsidRDefault="00EC47F6" w:rsidP="00A230C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Thắng</w:t>
            </w:r>
          </w:p>
        </w:tc>
      </w:tr>
      <w:tr w:rsidR="00EC47F6" w:rsidRPr="001B3292" w:rsidTr="009339C5">
        <w:trPr>
          <w:trHeight w:val="325"/>
        </w:trPr>
        <w:tc>
          <w:tcPr>
            <w:tcW w:w="993" w:type="dxa"/>
            <w:vMerge/>
            <w:shd w:val="clear" w:color="auto" w:fill="FFFFFF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DD63DD" w:rsidRDefault="00EC47F6" w:rsidP="00355B71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7h30- 8h30: Đ/c Tuấn, Đ/c Bắc làm việc với Phòng GD-ĐT về chuẩn bị năm học 2022- 2023</w:t>
            </w:r>
          </w:p>
        </w:tc>
        <w:tc>
          <w:tcPr>
            <w:tcW w:w="4235" w:type="dxa"/>
            <w:vAlign w:val="center"/>
          </w:tcPr>
          <w:p w:rsidR="00EC47F6" w:rsidRPr="00DD63DD" w:rsidRDefault="00EC47F6" w:rsidP="00355B71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LĐ: Phòng Nội vụ</w:t>
            </w:r>
          </w:p>
        </w:tc>
        <w:tc>
          <w:tcPr>
            <w:tcW w:w="1986" w:type="dxa"/>
            <w:vAlign w:val="center"/>
          </w:tcPr>
          <w:p w:rsidR="00EC47F6" w:rsidRPr="00DD63DD" w:rsidRDefault="00EC47F6" w:rsidP="00355B7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EC47F6" w:rsidRPr="00DD63DD" w:rsidRDefault="00EC47F6" w:rsidP="00355B7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EC47F6" w:rsidRPr="001B3292" w:rsidTr="00CB5118">
        <w:trPr>
          <w:trHeight w:val="137"/>
        </w:trPr>
        <w:tc>
          <w:tcPr>
            <w:tcW w:w="993" w:type="dxa"/>
            <w:vMerge/>
            <w:shd w:val="clear" w:color="auto" w:fill="FFFFFF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D45DC2" w:rsidRDefault="00EC47F6" w:rsidP="00780812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45DC2">
              <w:rPr>
                <w:color w:val="0000FF"/>
                <w:spacing w:val="-16"/>
                <w:sz w:val="24"/>
                <w:szCs w:val="24"/>
              </w:rPr>
              <w:t>8h30: Đ/c Tuấn làm việc với phòng Nội vụ huyện</w:t>
            </w:r>
          </w:p>
        </w:tc>
        <w:tc>
          <w:tcPr>
            <w:tcW w:w="4235" w:type="dxa"/>
            <w:vAlign w:val="center"/>
          </w:tcPr>
          <w:p w:rsidR="00EC47F6" w:rsidRPr="00D45DC2" w:rsidRDefault="00EC47F6" w:rsidP="00780812">
            <w:pPr>
              <w:spacing w:before="0" w:after="0" w:line="240" w:lineRule="auto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Pr="00D45DC2" w:rsidRDefault="00EC47F6" w:rsidP="00780812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45DC2"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EC47F6" w:rsidRPr="00812767" w:rsidRDefault="00EC47F6" w:rsidP="00780812">
            <w:pPr>
              <w:spacing w:before="0" w:after="0" w:line="240" w:lineRule="auto"/>
              <w:jc w:val="center"/>
              <w:rPr>
                <w:color w:val="FF0000"/>
                <w:spacing w:val="-16"/>
                <w:sz w:val="24"/>
                <w:szCs w:val="24"/>
              </w:rPr>
            </w:pPr>
          </w:p>
        </w:tc>
      </w:tr>
      <w:tr w:rsidR="00EC47F6" w:rsidRPr="008F56F3" w:rsidTr="00F45EAF">
        <w:trPr>
          <w:trHeight w:val="475"/>
        </w:trPr>
        <w:tc>
          <w:tcPr>
            <w:tcW w:w="993" w:type="dxa"/>
            <w:shd w:val="clear" w:color="auto" w:fill="FBD4B4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EC47F6" w:rsidRPr="006B0A26" w:rsidRDefault="00EC47F6" w:rsidP="006E10AD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6B0A26">
              <w:rPr>
                <w:color w:val="800000"/>
                <w:sz w:val="24"/>
                <w:szCs w:val="24"/>
              </w:rPr>
              <w:t>14h: Họp Ban Thường vụ Huyện ủy</w:t>
            </w:r>
          </w:p>
        </w:tc>
        <w:tc>
          <w:tcPr>
            <w:tcW w:w="4235" w:type="dxa"/>
            <w:vAlign w:val="center"/>
          </w:tcPr>
          <w:p w:rsidR="00EC47F6" w:rsidRPr="006B0A26" w:rsidRDefault="00EC47F6" w:rsidP="006E10AD">
            <w:pPr>
              <w:spacing w:before="0" w:after="0" w:line="240" w:lineRule="auto"/>
              <w:ind w:left="-125"/>
              <w:rPr>
                <w:color w:val="800000"/>
                <w:sz w:val="24"/>
                <w:szCs w:val="24"/>
              </w:rPr>
            </w:pPr>
            <w:r w:rsidRPr="006B0A26">
              <w:rPr>
                <w:color w:val="800000"/>
                <w:sz w:val="24"/>
                <w:szCs w:val="24"/>
              </w:rPr>
              <w:t>BTC</w:t>
            </w:r>
            <w:r>
              <w:rPr>
                <w:color w:val="800000"/>
                <w:sz w:val="24"/>
                <w:szCs w:val="24"/>
              </w:rPr>
              <w:t>, Đoàn GS Đảng ủy xã Thanh An</w:t>
            </w:r>
            <w:r w:rsidRPr="006B0A26">
              <w:rPr>
                <w:color w:val="800000"/>
                <w:sz w:val="24"/>
                <w:szCs w:val="24"/>
              </w:rPr>
              <w:t xml:space="preserve"> chuẩn bị nội dung</w:t>
            </w:r>
          </w:p>
        </w:tc>
        <w:tc>
          <w:tcPr>
            <w:tcW w:w="1986" w:type="dxa"/>
            <w:vAlign w:val="center"/>
          </w:tcPr>
          <w:p w:rsidR="00EC47F6" w:rsidRPr="006B0A26" w:rsidRDefault="00EC47F6" w:rsidP="006E10AD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  <w:r w:rsidRPr="006B0A26">
              <w:rPr>
                <w:color w:val="800000"/>
                <w:sz w:val="24"/>
                <w:szCs w:val="24"/>
              </w:rPr>
              <w:t>P.Thường vụ</w:t>
            </w:r>
          </w:p>
        </w:tc>
        <w:tc>
          <w:tcPr>
            <w:tcW w:w="1558" w:type="dxa"/>
            <w:vAlign w:val="center"/>
          </w:tcPr>
          <w:p w:rsidR="00EC47F6" w:rsidRPr="0011337A" w:rsidRDefault="00EC47F6" w:rsidP="006E10AD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EC47F6" w:rsidRPr="00614B18" w:rsidTr="009339C5">
        <w:trPr>
          <w:trHeight w:val="126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EC47F6" w:rsidRPr="00F25F95" w:rsidRDefault="00EC47F6" w:rsidP="00E1353B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3- ngày 19/7</w:t>
            </w:r>
          </w:p>
        </w:tc>
      </w:tr>
      <w:tr w:rsidR="00EC47F6" w:rsidRPr="00614B18" w:rsidTr="009339C5">
        <w:trPr>
          <w:trHeight w:val="17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C47F6" w:rsidRPr="001B3292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EC47F6" w:rsidRPr="00F67D34" w:rsidRDefault="00EC47F6" w:rsidP="003E0B60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Bình, Đ/c Hùng, Đ/c Linh kiểm tra tình hình sản xuất</w:t>
            </w:r>
          </w:p>
        </w:tc>
        <w:tc>
          <w:tcPr>
            <w:tcW w:w="4235" w:type="dxa"/>
            <w:vAlign w:val="center"/>
          </w:tcPr>
          <w:p w:rsidR="00EC47F6" w:rsidRPr="00F67D34" w:rsidRDefault="00EC47F6" w:rsidP="003E0B60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LĐ: Phòng NN</w:t>
            </w:r>
          </w:p>
        </w:tc>
        <w:tc>
          <w:tcPr>
            <w:tcW w:w="1986" w:type="dxa"/>
            <w:vAlign w:val="center"/>
          </w:tcPr>
          <w:p w:rsidR="00EC47F6" w:rsidRPr="00F67D34" w:rsidRDefault="00EC47F6" w:rsidP="003E0B60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Các xã,TT</w:t>
            </w:r>
          </w:p>
        </w:tc>
        <w:tc>
          <w:tcPr>
            <w:tcW w:w="1558" w:type="dxa"/>
            <w:vAlign w:val="center"/>
          </w:tcPr>
          <w:p w:rsidR="00EC47F6" w:rsidRDefault="00EC47F6" w:rsidP="003E0B60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Hưng</w:t>
            </w:r>
          </w:p>
        </w:tc>
      </w:tr>
      <w:tr w:rsidR="00EC47F6" w:rsidRPr="00614B18" w:rsidTr="009339C5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EC47F6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D45DC2" w:rsidRDefault="00EC47F6" w:rsidP="00B54F56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45DC2">
              <w:rPr>
                <w:color w:val="0000FF"/>
                <w:spacing w:val="-16"/>
                <w:sz w:val="24"/>
                <w:szCs w:val="24"/>
              </w:rPr>
              <w:t>Đ/c Tuấn làm việc với UBND xã Cam Tuyền về kế hoạch đón Đoàn cựu chiến binh Trung đoàn 27</w:t>
            </w:r>
          </w:p>
        </w:tc>
        <w:tc>
          <w:tcPr>
            <w:tcW w:w="4235" w:type="dxa"/>
            <w:vAlign w:val="center"/>
          </w:tcPr>
          <w:p w:rsidR="00EC47F6" w:rsidRPr="00AE24A9" w:rsidRDefault="00EC47F6" w:rsidP="00AE24A9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AE24A9">
              <w:rPr>
                <w:color w:val="0000FF"/>
                <w:spacing w:val="-16"/>
                <w:sz w:val="24"/>
                <w:szCs w:val="24"/>
              </w:rPr>
              <w:t>Đại diện LĐ: BCH Quân sự huyện, Phòng LĐ-TBXH, VH-TT; Huyện đoàn; VP HĐND - UBND; UBMT xã Cam Tuyền</w:t>
            </w:r>
          </w:p>
        </w:tc>
        <w:tc>
          <w:tcPr>
            <w:tcW w:w="1986" w:type="dxa"/>
            <w:vAlign w:val="center"/>
          </w:tcPr>
          <w:p w:rsidR="00EC47F6" w:rsidRPr="00AE24A9" w:rsidRDefault="00EC47F6" w:rsidP="00AE24A9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AE24A9">
              <w:rPr>
                <w:color w:val="0000FF"/>
                <w:spacing w:val="-16"/>
                <w:sz w:val="24"/>
                <w:szCs w:val="24"/>
              </w:rPr>
              <w:t>Cam Tuyền</w:t>
            </w:r>
          </w:p>
        </w:tc>
        <w:tc>
          <w:tcPr>
            <w:tcW w:w="1558" w:type="dxa"/>
            <w:vAlign w:val="center"/>
          </w:tcPr>
          <w:p w:rsidR="00EC47F6" w:rsidRPr="00AE24A9" w:rsidRDefault="00EC47F6" w:rsidP="00AE24A9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AE24A9">
              <w:rPr>
                <w:color w:val="0000FF"/>
                <w:spacing w:val="-16"/>
                <w:sz w:val="24"/>
                <w:szCs w:val="24"/>
              </w:rPr>
              <w:t>Xe Đ/c Cường</w:t>
            </w:r>
          </w:p>
        </w:tc>
      </w:tr>
      <w:tr w:rsidR="00EC47F6" w:rsidRPr="00614B18" w:rsidTr="009339C5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EC47F6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F67D34" w:rsidRDefault="00EC47F6" w:rsidP="002529F1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Dũng dự HN sơ kết công tác Kiểm tra, giám sát  6 tháng đầu năm 2022</w:t>
            </w:r>
          </w:p>
        </w:tc>
        <w:tc>
          <w:tcPr>
            <w:tcW w:w="4235" w:type="dxa"/>
            <w:vAlign w:val="center"/>
          </w:tcPr>
          <w:p w:rsidR="00EC47F6" w:rsidRPr="00F67D34" w:rsidRDefault="00EC47F6" w:rsidP="002529F1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Pr="00F67D34" w:rsidRDefault="00EC47F6" w:rsidP="002529F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Tỉnh ủy</w:t>
            </w:r>
          </w:p>
        </w:tc>
        <w:tc>
          <w:tcPr>
            <w:tcW w:w="1558" w:type="dxa"/>
            <w:vAlign w:val="center"/>
          </w:tcPr>
          <w:p w:rsidR="00EC47F6" w:rsidRDefault="00EC47F6" w:rsidP="00961B36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Thắng</w:t>
            </w:r>
          </w:p>
        </w:tc>
      </w:tr>
      <w:tr w:rsidR="00EC47F6" w:rsidRPr="00614B18" w:rsidTr="009339C5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EC47F6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Default="00EC47F6" w:rsidP="00320AD2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8h: </w:t>
            </w:r>
            <w:r w:rsidRPr="00320AD2">
              <w:rPr>
                <w:color w:val="0000FF"/>
                <w:spacing w:val="-16"/>
                <w:sz w:val="24"/>
                <w:szCs w:val="24"/>
              </w:rPr>
              <w:t xml:space="preserve">Đ/c Linh dự bàn giao Công trình Cầu Cam Hiếu </w:t>
            </w:r>
          </w:p>
        </w:tc>
        <w:tc>
          <w:tcPr>
            <w:tcW w:w="4235" w:type="dxa"/>
            <w:vAlign w:val="center"/>
          </w:tcPr>
          <w:p w:rsidR="00EC47F6" w:rsidRPr="00F67D34" w:rsidRDefault="00EC47F6" w:rsidP="002529F1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6" w:type="dxa"/>
            <w:vAlign w:val="center"/>
          </w:tcPr>
          <w:p w:rsidR="00EC47F6" w:rsidRDefault="00EC47F6" w:rsidP="002529F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320AD2">
              <w:rPr>
                <w:color w:val="0000FF"/>
                <w:spacing w:val="-16"/>
                <w:sz w:val="24"/>
                <w:szCs w:val="24"/>
              </w:rPr>
              <w:t>Cầu Cam Hiếu</w:t>
            </w:r>
          </w:p>
        </w:tc>
        <w:tc>
          <w:tcPr>
            <w:tcW w:w="1558" w:type="dxa"/>
            <w:vAlign w:val="center"/>
          </w:tcPr>
          <w:p w:rsidR="00EC47F6" w:rsidRDefault="00EC47F6" w:rsidP="00961B36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320AD2">
              <w:rPr>
                <w:color w:val="0000FF"/>
                <w:spacing w:val="-16"/>
                <w:sz w:val="24"/>
                <w:szCs w:val="24"/>
              </w:rPr>
              <w:t>Xe Đ/c Anh</w:t>
            </w:r>
          </w:p>
        </w:tc>
      </w:tr>
      <w:tr w:rsidR="00EC47F6" w:rsidRPr="00614B18" w:rsidTr="009339C5">
        <w:trPr>
          <w:trHeight w:val="126"/>
        </w:trPr>
        <w:tc>
          <w:tcPr>
            <w:tcW w:w="993" w:type="dxa"/>
            <w:vMerge/>
            <w:shd w:val="clear" w:color="auto" w:fill="auto"/>
            <w:vAlign w:val="center"/>
          </w:tcPr>
          <w:p w:rsidR="00EC47F6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6C575C" w:rsidRDefault="00EC47F6" w:rsidP="006C3737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8h: Đ/c </w:t>
            </w:r>
            <w:r w:rsidRPr="00D45DC2">
              <w:rPr>
                <w:color w:val="0000FF"/>
                <w:spacing w:val="-16"/>
                <w:sz w:val="24"/>
                <w:szCs w:val="24"/>
              </w:rPr>
              <w:t>Bắc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dự Lễ trao tặng và truy tặng Danh hiệu vinh dự Nhà nước "Bà mẹ Việt Nam Anh hùng" và Huân chương Độc lập</w:t>
            </w:r>
          </w:p>
        </w:tc>
        <w:tc>
          <w:tcPr>
            <w:tcW w:w="4235" w:type="dxa"/>
            <w:vAlign w:val="center"/>
          </w:tcPr>
          <w:p w:rsidR="00EC47F6" w:rsidRPr="006C575C" w:rsidRDefault="00EC47F6" w:rsidP="00D310FF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LĐ: Phòng LĐ-TBXH, Nội vụ</w:t>
            </w:r>
          </w:p>
        </w:tc>
        <w:tc>
          <w:tcPr>
            <w:tcW w:w="1986" w:type="dxa"/>
            <w:vAlign w:val="center"/>
          </w:tcPr>
          <w:p w:rsidR="00EC47F6" w:rsidRPr="006C575C" w:rsidRDefault="00EC47F6" w:rsidP="00D310FF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UBND tỉnh</w:t>
            </w:r>
          </w:p>
        </w:tc>
        <w:tc>
          <w:tcPr>
            <w:tcW w:w="1558" w:type="dxa"/>
            <w:vAlign w:val="center"/>
          </w:tcPr>
          <w:p w:rsidR="00EC47F6" w:rsidRPr="006C575C" w:rsidRDefault="00EC47F6" w:rsidP="00D310FF">
            <w:pPr>
              <w:spacing w:before="0" w:after="0" w:line="240" w:lineRule="auto"/>
              <w:ind w:left="-106" w:right="-108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EC47F6" w:rsidRPr="00614B18" w:rsidTr="009339C5">
        <w:trPr>
          <w:trHeight w:val="462"/>
        </w:trPr>
        <w:tc>
          <w:tcPr>
            <w:tcW w:w="993" w:type="dxa"/>
            <w:shd w:val="clear" w:color="auto" w:fill="FBD4B4"/>
            <w:vAlign w:val="center"/>
          </w:tcPr>
          <w:p w:rsidR="00EC47F6" w:rsidRPr="001B3292" w:rsidRDefault="00EC47F6" w:rsidP="00C15F3F">
            <w:pPr>
              <w:spacing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EC47F6" w:rsidRPr="00794781" w:rsidRDefault="00EC47F6" w:rsidP="006C373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13h30: </w:t>
            </w:r>
            <w:r w:rsidRPr="00D45DC2">
              <w:rPr>
                <w:color w:val="800000"/>
                <w:sz w:val="24"/>
                <w:szCs w:val="24"/>
              </w:rPr>
              <w:t>Thường trực Huyện ủy</w:t>
            </w:r>
            <w:r>
              <w:rPr>
                <w:color w:val="800000"/>
                <w:sz w:val="24"/>
                <w:szCs w:val="24"/>
              </w:rPr>
              <w:t xml:space="preserve"> dự Lễ kỷ niệm 60 năm Ngày truyền thống lực lượng Cảnh sát nhân dân</w:t>
            </w:r>
          </w:p>
        </w:tc>
        <w:tc>
          <w:tcPr>
            <w:tcW w:w="4235" w:type="dxa"/>
            <w:vAlign w:val="center"/>
          </w:tcPr>
          <w:p w:rsidR="00EC47F6" w:rsidRPr="00794781" w:rsidRDefault="00EC47F6" w:rsidP="009C17EB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GMR</w:t>
            </w:r>
          </w:p>
        </w:tc>
        <w:tc>
          <w:tcPr>
            <w:tcW w:w="1986" w:type="dxa"/>
            <w:vAlign w:val="center"/>
          </w:tcPr>
          <w:p w:rsidR="00EC47F6" w:rsidRPr="00794781" w:rsidRDefault="00EC47F6" w:rsidP="001D478A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HT.UB</w:t>
            </w:r>
          </w:p>
        </w:tc>
        <w:tc>
          <w:tcPr>
            <w:tcW w:w="1558" w:type="dxa"/>
            <w:vAlign w:val="center"/>
          </w:tcPr>
          <w:p w:rsidR="00EC47F6" w:rsidRPr="00794781" w:rsidRDefault="00EC47F6" w:rsidP="009C17EB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C47F6" w:rsidRPr="001B3292" w:rsidTr="009339C5">
        <w:trPr>
          <w:trHeight w:val="285"/>
        </w:trPr>
        <w:tc>
          <w:tcPr>
            <w:tcW w:w="16018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EC47F6" w:rsidRPr="001B3292" w:rsidRDefault="00EC47F6" w:rsidP="00A07077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4- ngày 20/7</w:t>
            </w:r>
          </w:p>
        </w:tc>
      </w:tr>
      <w:tr w:rsidR="00EC47F6" w:rsidRPr="00623832" w:rsidTr="00CB5118">
        <w:trPr>
          <w:trHeight w:val="161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EC47F6" w:rsidRDefault="00EC47F6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Pr="0011337A" w:rsidRDefault="00EC47F6" w:rsidP="00CB5E33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45DC2">
              <w:rPr>
                <w:color w:val="0000FF"/>
                <w:spacing w:val="-16"/>
                <w:sz w:val="24"/>
                <w:szCs w:val="24"/>
              </w:rPr>
              <w:t xml:space="preserve">Đ/c </w:t>
            </w:r>
            <w:r>
              <w:rPr>
                <w:color w:val="0000FF"/>
                <w:spacing w:val="-16"/>
                <w:sz w:val="24"/>
                <w:szCs w:val="24"/>
              </w:rPr>
              <w:t>Ngọc, Đ/c Bắc dự Hội nghị biểu dương Người có công tiêu biểu và tổng kết cuộc thi “Người có công tiêu biểu và công tác đền ơn đáp nghĩa”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11337A" w:rsidRDefault="00EC47F6" w:rsidP="00CB5E33">
            <w:pPr>
              <w:spacing w:before="0" w:after="0" w:line="240" w:lineRule="auto"/>
              <w:ind w:left="-12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GMR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Default="00EC47F6" w:rsidP="00CB5E33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Trung tâm VH </w:t>
            </w:r>
          </w:p>
          <w:p w:rsidR="00EC47F6" w:rsidRPr="0011337A" w:rsidRDefault="00EC47F6" w:rsidP="00CB5E33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điện ảnh tỉnh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11337A" w:rsidRDefault="00EC47F6" w:rsidP="00CB5E33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EC47F6" w:rsidRPr="00623832" w:rsidTr="00CB5118">
        <w:trPr>
          <w:trHeight w:val="161"/>
        </w:trPr>
        <w:tc>
          <w:tcPr>
            <w:tcW w:w="993" w:type="dxa"/>
            <w:vMerge/>
            <w:shd w:val="clear" w:color="auto" w:fill="FFFFFF"/>
            <w:vAlign w:val="center"/>
          </w:tcPr>
          <w:p w:rsidR="00EC47F6" w:rsidRDefault="00EC47F6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Pr="006B0A26" w:rsidRDefault="00EC47F6" w:rsidP="005D21FF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6B0A26">
              <w:rPr>
                <w:color w:val="0000FF"/>
                <w:spacing w:val="-16"/>
                <w:sz w:val="24"/>
                <w:szCs w:val="24"/>
              </w:rPr>
              <w:t>Đ/c Tuấn</w:t>
            </w:r>
            <w:r>
              <w:rPr>
                <w:color w:val="0000FF"/>
                <w:spacing w:val="-16"/>
                <w:sz w:val="24"/>
                <w:szCs w:val="24"/>
              </w:rPr>
              <w:t>, Đ/c Thiện</w:t>
            </w:r>
            <w:r w:rsidRPr="006B0A26">
              <w:rPr>
                <w:color w:val="0000FF"/>
                <w:spacing w:val="-16"/>
                <w:sz w:val="24"/>
                <w:szCs w:val="24"/>
              </w:rPr>
              <w:t xml:space="preserve"> dự họp HĐND xã Cam Thành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861495" w:rsidRDefault="00EC47F6" w:rsidP="005D21FF">
            <w:pPr>
              <w:spacing w:before="0" w:after="0" w:line="240" w:lineRule="auto"/>
              <w:ind w:left="-125"/>
              <w:rPr>
                <w:color w:val="0000FF"/>
                <w:spacing w:val="-16"/>
                <w:sz w:val="24"/>
                <w:szCs w:val="24"/>
              </w:rPr>
            </w:pPr>
            <w:r w:rsidRPr="00861495">
              <w:rPr>
                <w:color w:val="0000FF"/>
                <w:spacing w:val="-16"/>
                <w:sz w:val="24"/>
                <w:szCs w:val="24"/>
              </w:rPr>
              <w:t>Tổ Đại biểu HĐND huyện tại Cam Thành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Pr="00861495" w:rsidRDefault="00EC47F6" w:rsidP="005D21FF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861495">
              <w:rPr>
                <w:color w:val="0000FF"/>
                <w:spacing w:val="-16"/>
                <w:sz w:val="24"/>
                <w:szCs w:val="24"/>
              </w:rPr>
              <w:t>Cam Thành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11337A" w:rsidRDefault="00EC47F6" w:rsidP="005D21FF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Cường</w:t>
            </w:r>
          </w:p>
        </w:tc>
      </w:tr>
      <w:tr w:rsidR="00EC47F6" w:rsidRPr="00623832" w:rsidTr="00CB5118">
        <w:trPr>
          <w:trHeight w:val="247"/>
        </w:trPr>
        <w:tc>
          <w:tcPr>
            <w:tcW w:w="993" w:type="dxa"/>
            <w:vMerge/>
            <w:shd w:val="clear" w:color="auto" w:fill="FFFFFF"/>
            <w:vAlign w:val="center"/>
          </w:tcPr>
          <w:p w:rsidR="00EC47F6" w:rsidRDefault="00EC47F6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Pr="00623832" w:rsidRDefault="00EC47F6" w:rsidP="006B0A26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6B0A26">
              <w:rPr>
                <w:color w:val="0000FF"/>
                <w:spacing w:val="-16"/>
                <w:sz w:val="24"/>
                <w:szCs w:val="24"/>
              </w:rPr>
              <w:t>Đ/c Linh trực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tiếp công dân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623832" w:rsidRDefault="00EC47F6" w:rsidP="001C3342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Ban Tiếp công dân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Pr="00623832" w:rsidRDefault="00EC47F6" w:rsidP="001C3342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P. Tiếp dân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623832" w:rsidRDefault="00EC47F6" w:rsidP="001C3342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EC47F6" w:rsidRPr="00623832" w:rsidTr="009339C5">
        <w:trPr>
          <w:trHeight w:val="323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EC47F6" w:rsidRDefault="00EC47F6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Pr="00794781" w:rsidRDefault="00EC47F6" w:rsidP="00D45DC2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14h: Đ/c Ngọc, Đ/c Tuấn, Đ/c Bắc dự HN tổng kết 20 năm thực hiện Nghị định 78/2002/NĐ-CP ngày 04/10/2002 của Chính phủ về tín dụng </w:t>
            </w:r>
            <w:r>
              <w:rPr>
                <w:color w:val="800000"/>
                <w:sz w:val="24"/>
                <w:szCs w:val="24"/>
              </w:rPr>
              <w:lastRenderedPageBreak/>
              <w:t>đối với người nghèo và đối tượng chính sách khác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794781" w:rsidRDefault="00EC47F6" w:rsidP="00F529EB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lastRenderedPageBreak/>
              <w:t>GM trên Cổng TTĐT huyện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Pr="00794781" w:rsidRDefault="00EC47F6" w:rsidP="00F529EB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HT. HU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794781" w:rsidRDefault="00EC47F6" w:rsidP="00F529EB">
            <w:pPr>
              <w:spacing w:before="0" w:after="0" w:line="240" w:lineRule="auto"/>
              <w:ind w:left="-106" w:right="-108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C47F6" w:rsidRPr="00623832" w:rsidTr="009339C5">
        <w:trPr>
          <w:trHeight w:val="323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EC47F6" w:rsidRPr="001B3292" w:rsidRDefault="00EC47F6" w:rsidP="00C15F3F">
            <w:pPr>
              <w:spacing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Pr="00861495" w:rsidRDefault="00EC47F6" w:rsidP="00F9277C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14h: Đ/c </w:t>
            </w:r>
            <w:r w:rsidRPr="00861495">
              <w:rPr>
                <w:color w:val="800000"/>
                <w:sz w:val="24"/>
                <w:szCs w:val="24"/>
              </w:rPr>
              <w:t>Dũng họ</w:t>
            </w:r>
            <w:r>
              <w:rPr>
                <w:color w:val="800000"/>
                <w:sz w:val="24"/>
                <w:szCs w:val="24"/>
              </w:rPr>
              <w:t xml:space="preserve">p ĐKT </w:t>
            </w:r>
            <w:r w:rsidRPr="00861495">
              <w:rPr>
                <w:color w:val="800000"/>
                <w:sz w:val="24"/>
                <w:szCs w:val="24"/>
              </w:rPr>
              <w:t>theo Quyết định số</w:t>
            </w:r>
            <w:r>
              <w:rPr>
                <w:color w:val="800000"/>
                <w:sz w:val="24"/>
                <w:szCs w:val="24"/>
              </w:rPr>
              <w:t xml:space="preserve"> 626-QĐ/HU, ngày 14/7/2022 của BTV Huyện ủy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861495" w:rsidRDefault="00EC47F6" w:rsidP="00023D8A">
            <w:pPr>
              <w:spacing w:before="0" w:after="0" w:line="240" w:lineRule="auto"/>
              <w:ind w:left="-125"/>
              <w:rPr>
                <w:color w:val="800000"/>
                <w:sz w:val="24"/>
                <w:szCs w:val="24"/>
              </w:rPr>
            </w:pPr>
            <w:r w:rsidRPr="00861495">
              <w:rPr>
                <w:color w:val="800000"/>
                <w:sz w:val="24"/>
                <w:szCs w:val="24"/>
              </w:rPr>
              <w:t>Thành viên Đoàn kiểm tra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Pr="00861495" w:rsidRDefault="00EC47F6" w:rsidP="00023D8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  <w:r w:rsidRPr="00861495">
              <w:rPr>
                <w:color w:val="800000"/>
                <w:sz w:val="24"/>
                <w:szCs w:val="24"/>
              </w:rPr>
              <w:t>UBKT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861495" w:rsidRDefault="00EC47F6" w:rsidP="00023D8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C47F6" w:rsidRPr="00623832" w:rsidTr="009339C5">
        <w:trPr>
          <w:trHeight w:val="323"/>
        </w:trPr>
        <w:tc>
          <w:tcPr>
            <w:tcW w:w="993" w:type="dxa"/>
            <w:shd w:val="clear" w:color="auto" w:fill="FBD4B4" w:themeFill="accent6" w:themeFillTint="66"/>
            <w:vAlign w:val="center"/>
          </w:tcPr>
          <w:p w:rsidR="00EC47F6" w:rsidRPr="001B3292" w:rsidRDefault="00EC47F6" w:rsidP="00C15F3F">
            <w:pPr>
              <w:spacing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EC47F6" w:rsidRDefault="00EC47F6" w:rsidP="00B07D0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3C18C6">
              <w:rPr>
                <w:color w:val="800000"/>
                <w:sz w:val="24"/>
                <w:szCs w:val="24"/>
              </w:rPr>
              <w:t xml:space="preserve">Đ/c Công làm việc với Phòng Nội vụ, TN-MT về công tác địa giới hành chính </w:t>
            </w:r>
            <w:r>
              <w:rPr>
                <w:color w:val="800000"/>
                <w:sz w:val="24"/>
                <w:szCs w:val="24"/>
              </w:rPr>
              <w:t>(liên quan đến đất Quốc phòng)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EC47F6" w:rsidRPr="00861495" w:rsidRDefault="00EC47F6" w:rsidP="007608A9">
            <w:pPr>
              <w:spacing w:before="0" w:after="0" w:line="240" w:lineRule="auto"/>
              <w:ind w:left="-125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Cán bộ </w:t>
            </w:r>
            <w:r w:rsidRPr="003C18C6">
              <w:rPr>
                <w:color w:val="800000"/>
                <w:sz w:val="24"/>
                <w:szCs w:val="24"/>
              </w:rPr>
              <w:t>phụ trách Đ</w:t>
            </w:r>
            <w:r>
              <w:rPr>
                <w:color w:val="800000"/>
                <w:sz w:val="24"/>
                <w:szCs w:val="24"/>
              </w:rPr>
              <w:t>GHC</w:t>
            </w:r>
            <w:r w:rsidRPr="003C18C6">
              <w:rPr>
                <w:color w:val="800000"/>
                <w:sz w:val="24"/>
                <w:szCs w:val="24"/>
              </w:rPr>
              <w:t>; Chủ tịch UBND, Công chức địa chính xã Cam Thành</w:t>
            </w:r>
            <w:r>
              <w:rPr>
                <w:color w:val="800000"/>
                <w:sz w:val="24"/>
                <w:szCs w:val="24"/>
              </w:rPr>
              <w:t>,</w:t>
            </w:r>
            <w:r w:rsidRPr="003C18C6">
              <w:rPr>
                <w:color w:val="800000"/>
                <w:sz w:val="24"/>
                <w:szCs w:val="24"/>
              </w:rPr>
              <w:t xml:space="preserve"> thị trấn</w:t>
            </w:r>
            <w:r>
              <w:rPr>
                <w:color w:val="800000"/>
                <w:sz w:val="24"/>
                <w:szCs w:val="24"/>
              </w:rPr>
              <w:t xml:space="preserve"> Cam Lộ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EC47F6" w:rsidRPr="00861495" w:rsidRDefault="00EC47F6" w:rsidP="00023D8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P.202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EC47F6" w:rsidRPr="00861495" w:rsidRDefault="00EC47F6" w:rsidP="00023D8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C47F6" w:rsidRPr="001B3292" w:rsidTr="009339C5">
        <w:trPr>
          <w:trHeight w:val="298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EC47F6" w:rsidRPr="00ED77FD" w:rsidRDefault="00EC47F6" w:rsidP="00E1353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21/7</w:t>
            </w:r>
          </w:p>
        </w:tc>
      </w:tr>
      <w:tr w:rsidR="00EC47F6" w:rsidRPr="001B3292" w:rsidTr="009339C5">
        <w:trPr>
          <w:trHeight w:val="415"/>
        </w:trPr>
        <w:tc>
          <w:tcPr>
            <w:tcW w:w="993" w:type="dxa"/>
            <w:shd w:val="clear" w:color="auto" w:fill="auto"/>
            <w:vAlign w:val="center"/>
          </w:tcPr>
          <w:p w:rsidR="00EC47F6" w:rsidRDefault="00EC47F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EC47F6" w:rsidRPr="00DE1DDA" w:rsidRDefault="00EC47F6" w:rsidP="00DE1DDA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  <w:r w:rsidRPr="00DE1DDA">
              <w:rPr>
                <w:color w:val="FF0000"/>
                <w:spacing w:val="-16"/>
                <w:sz w:val="24"/>
                <w:szCs w:val="24"/>
              </w:rPr>
              <w:t xml:space="preserve">Các Đ/c lãnh đạo huyện </w:t>
            </w:r>
            <w:r w:rsidR="002D5277" w:rsidRPr="00DE1DDA">
              <w:rPr>
                <w:color w:val="FF0000"/>
                <w:spacing w:val="-16"/>
                <w:sz w:val="24"/>
                <w:szCs w:val="24"/>
              </w:rPr>
              <w:t>dự Hội nghị học tập, quán triệt các Nghị quyết</w:t>
            </w:r>
            <w:r w:rsidRPr="00DE1DDA">
              <w:rPr>
                <w:color w:val="FF0000"/>
                <w:spacing w:val="-16"/>
                <w:sz w:val="24"/>
                <w:szCs w:val="24"/>
              </w:rPr>
              <w:t xml:space="preserve"> </w:t>
            </w:r>
            <w:r w:rsidR="002D5277" w:rsidRPr="00DE1DDA">
              <w:rPr>
                <w:color w:val="FF0000"/>
                <w:spacing w:val="-16"/>
                <w:sz w:val="24"/>
                <w:szCs w:val="24"/>
              </w:rPr>
              <w:t xml:space="preserve">Hội nghị </w:t>
            </w:r>
            <w:r w:rsidR="00DE1DDA">
              <w:rPr>
                <w:color w:val="FF0000"/>
                <w:spacing w:val="-16"/>
                <w:sz w:val="24"/>
                <w:szCs w:val="24"/>
              </w:rPr>
              <w:t>lần thứ 5</w:t>
            </w:r>
            <w:r w:rsidR="002D5277" w:rsidRPr="00DE1DDA">
              <w:rPr>
                <w:color w:val="FF0000"/>
                <w:spacing w:val="-16"/>
                <w:sz w:val="24"/>
                <w:szCs w:val="24"/>
              </w:rPr>
              <w:t>, BCH Trung ương Đảng (khóa XIII) (Đến hết sáng thứ 6, ngày 22/7</w:t>
            </w:r>
            <w:r w:rsidRPr="00DE1DDA">
              <w:rPr>
                <w:color w:val="FF0000"/>
                <w:spacing w:val="-16"/>
                <w:sz w:val="24"/>
                <w:szCs w:val="24"/>
              </w:rPr>
              <w:t>)</w:t>
            </w:r>
          </w:p>
        </w:tc>
        <w:tc>
          <w:tcPr>
            <w:tcW w:w="4235" w:type="dxa"/>
            <w:vAlign w:val="center"/>
          </w:tcPr>
          <w:p w:rsidR="00EC47F6" w:rsidRPr="00DE1DDA" w:rsidRDefault="00EC47F6" w:rsidP="00F81438">
            <w:pPr>
              <w:spacing w:before="0" w:after="0" w:line="240" w:lineRule="auto"/>
              <w:rPr>
                <w:color w:val="FF0000"/>
                <w:spacing w:val="-16"/>
                <w:sz w:val="24"/>
                <w:szCs w:val="24"/>
              </w:rPr>
            </w:pPr>
            <w:r w:rsidRPr="00DE1DDA">
              <w:rPr>
                <w:color w:val="FF0000"/>
                <w:spacing w:val="-16"/>
                <w:sz w:val="24"/>
                <w:szCs w:val="24"/>
              </w:rPr>
              <w:t>GM trên Cổng TTĐT huyện</w:t>
            </w:r>
          </w:p>
        </w:tc>
        <w:tc>
          <w:tcPr>
            <w:tcW w:w="1986" w:type="dxa"/>
            <w:vAlign w:val="center"/>
          </w:tcPr>
          <w:p w:rsidR="00EC47F6" w:rsidRPr="00DE1DDA" w:rsidRDefault="00EC47F6" w:rsidP="00DE1DDA">
            <w:pPr>
              <w:spacing w:before="0" w:after="0" w:line="240" w:lineRule="auto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DE1DDA">
              <w:rPr>
                <w:color w:val="FF0000"/>
                <w:spacing w:val="-16"/>
                <w:sz w:val="24"/>
                <w:szCs w:val="24"/>
              </w:rPr>
              <w:t>HT.</w:t>
            </w:r>
            <w:r w:rsidR="00DE1DDA">
              <w:rPr>
                <w:color w:val="FF0000"/>
                <w:spacing w:val="-16"/>
                <w:sz w:val="24"/>
                <w:szCs w:val="24"/>
              </w:rPr>
              <w:t>HU</w:t>
            </w:r>
          </w:p>
        </w:tc>
        <w:tc>
          <w:tcPr>
            <w:tcW w:w="1558" w:type="dxa"/>
            <w:vAlign w:val="center"/>
          </w:tcPr>
          <w:p w:rsidR="00EC47F6" w:rsidRPr="00DE1DDA" w:rsidRDefault="00EC47F6" w:rsidP="00F81438">
            <w:pPr>
              <w:spacing w:before="0" w:after="0" w:line="240" w:lineRule="auto"/>
              <w:jc w:val="center"/>
              <w:rPr>
                <w:color w:val="FF0000"/>
                <w:spacing w:val="-16"/>
                <w:sz w:val="24"/>
                <w:szCs w:val="24"/>
              </w:rPr>
            </w:pPr>
          </w:p>
        </w:tc>
      </w:tr>
      <w:tr w:rsidR="00EC47F6" w:rsidRPr="00E840C2" w:rsidTr="009339C5">
        <w:trPr>
          <w:trHeight w:val="341"/>
        </w:trPr>
        <w:tc>
          <w:tcPr>
            <w:tcW w:w="993" w:type="dxa"/>
            <w:shd w:val="clear" w:color="auto" w:fill="FBD4B4" w:themeFill="accent6" w:themeFillTint="66"/>
            <w:vAlign w:val="center"/>
          </w:tcPr>
          <w:p w:rsidR="00EC47F6" w:rsidRPr="001B3292" w:rsidRDefault="00EC47F6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EC47F6" w:rsidRPr="006C575C" w:rsidRDefault="00EC47F6" w:rsidP="00556B4A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</w:p>
        </w:tc>
        <w:tc>
          <w:tcPr>
            <w:tcW w:w="4235" w:type="dxa"/>
            <w:vAlign w:val="center"/>
          </w:tcPr>
          <w:p w:rsidR="00EC47F6" w:rsidRPr="006C575C" w:rsidRDefault="00EC47F6" w:rsidP="00556B4A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Pr="006C575C" w:rsidRDefault="00EC47F6" w:rsidP="00556B4A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C47F6" w:rsidRPr="00C93EF9" w:rsidRDefault="00EC47F6" w:rsidP="00556B4A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47F6" w:rsidRPr="001B3292" w:rsidTr="009339C5">
        <w:trPr>
          <w:trHeight w:val="298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EC47F6" w:rsidRPr="00ED77FD" w:rsidRDefault="00EC47F6" w:rsidP="00E1353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6- ngày 22/7</w:t>
            </w:r>
          </w:p>
        </w:tc>
      </w:tr>
      <w:tr w:rsidR="00EC47F6" w:rsidRPr="001B3292" w:rsidTr="00F45EAF">
        <w:trPr>
          <w:trHeight w:val="293"/>
        </w:trPr>
        <w:tc>
          <w:tcPr>
            <w:tcW w:w="993" w:type="dxa"/>
            <w:shd w:val="clear" w:color="auto" w:fill="auto"/>
            <w:vAlign w:val="center"/>
          </w:tcPr>
          <w:p w:rsidR="00EC47F6" w:rsidRDefault="00EC47F6" w:rsidP="003B7BFC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EC47F6" w:rsidRPr="00DB0220" w:rsidRDefault="00EC47F6" w:rsidP="004A034E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4235" w:type="dxa"/>
            <w:vAlign w:val="center"/>
          </w:tcPr>
          <w:p w:rsidR="00EC47F6" w:rsidRPr="00EE1531" w:rsidRDefault="00EC47F6" w:rsidP="00F45EAF">
            <w:pPr>
              <w:spacing w:before="0" w:after="0" w:line="240" w:lineRule="auto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C47F6" w:rsidRDefault="00EC47F6" w:rsidP="003B7BFC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C47F6" w:rsidRPr="00EE1531" w:rsidRDefault="00EC47F6" w:rsidP="003B7BFC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EC47F6" w:rsidRPr="006225A5" w:rsidTr="009339C5">
        <w:trPr>
          <w:trHeight w:val="305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EC47F6" w:rsidRPr="001B3292" w:rsidRDefault="00EC47F6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EC47F6" w:rsidRPr="002E38D6" w:rsidRDefault="00EC47F6" w:rsidP="00A97114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14h: Thường trực Huyện ủy dự HN giao ban công tác Nội chính và CCTP</w:t>
            </w:r>
          </w:p>
        </w:tc>
        <w:tc>
          <w:tcPr>
            <w:tcW w:w="4235" w:type="dxa"/>
            <w:vAlign w:val="center"/>
          </w:tcPr>
          <w:p w:rsidR="00EC47F6" w:rsidRPr="002E38D6" w:rsidRDefault="00EC47F6" w:rsidP="006E10AD">
            <w:pPr>
              <w:spacing w:before="0" w:after="0" w:line="240" w:lineRule="auto"/>
              <w:ind w:left="-95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Trưởng các cơ quan Khối Nội chính, Bí thư Đảng ủy các xã, thị trấn</w:t>
            </w:r>
          </w:p>
        </w:tc>
        <w:tc>
          <w:tcPr>
            <w:tcW w:w="1986" w:type="dxa"/>
            <w:vAlign w:val="center"/>
          </w:tcPr>
          <w:p w:rsidR="00EC47F6" w:rsidRPr="002E38D6" w:rsidRDefault="00EC47F6" w:rsidP="006E10AD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HT.HU</w:t>
            </w:r>
          </w:p>
        </w:tc>
        <w:tc>
          <w:tcPr>
            <w:tcW w:w="1558" w:type="dxa"/>
            <w:vAlign w:val="center"/>
          </w:tcPr>
          <w:p w:rsidR="00EC47F6" w:rsidRPr="002E38D6" w:rsidRDefault="00EC47F6" w:rsidP="006E10AD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</w:p>
        </w:tc>
      </w:tr>
      <w:tr w:rsidR="00EC47F6" w:rsidRPr="006225A5" w:rsidTr="00E258A0">
        <w:trPr>
          <w:trHeight w:val="305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EC47F6" w:rsidRPr="001B3292" w:rsidRDefault="00EC47F6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EC47F6" w:rsidRPr="00006AED" w:rsidRDefault="00EC47F6" w:rsidP="00006AED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006AED">
              <w:rPr>
                <w:color w:val="800000"/>
                <w:sz w:val="24"/>
                <w:szCs w:val="24"/>
              </w:rPr>
              <w:t>Đ/c Hùng, Đ/c Linh làm việc với Công ty TNHH Minh Hưng về việc điều chỉnh dự án “Khai thác đá làm vật liệu xây dựng thông thường tại mỏ đá Nam khố</w:t>
            </w:r>
            <w:r>
              <w:rPr>
                <w:color w:val="800000"/>
                <w:sz w:val="24"/>
                <w:szCs w:val="24"/>
              </w:rPr>
              <w:t>i</w:t>
            </w:r>
            <w:r w:rsidRPr="00006AED">
              <w:rPr>
                <w:color w:val="800000"/>
                <w:sz w:val="24"/>
                <w:szCs w:val="24"/>
              </w:rPr>
              <w:t xml:space="preserve"> A- Tân Lâm, xã Cam Thành” </w:t>
            </w:r>
          </w:p>
        </w:tc>
        <w:tc>
          <w:tcPr>
            <w:tcW w:w="4235" w:type="dxa"/>
          </w:tcPr>
          <w:p w:rsidR="00EC47F6" w:rsidRPr="00006AED" w:rsidRDefault="00EC47F6" w:rsidP="003B0FDD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006AED">
              <w:rPr>
                <w:color w:val="800000"/>
                <w:sz w:val="24"/>
                <w:szCs w:val="24"/>
              </w:rPr>
              <w:t xml:space="preserve">Đại diện LĐ </w:t>
            </w:r>
            <w:r>
              <w:rPr>
                <w:color w:val="800000"/>
                <w:sz w:val="24"/>
                <w:szCs w:val="24"/>
              </w:rPr>
              <w:t>các phòng: TC-KH, KT-</w:t>
            </w:r>
            <w:r w:rsidRPr="00006AED">
              <w:rPr>
                <w:color w:val="800000"/>
                <w:sz w:val="24"/>
                <w:szCs w:val="24"/>
              </w:rPr>
              <w:t>HT, TN</w:t>
            </w:r>
            <w:r>
              <w:rPr>
                <w:color w:val="800000"/>
                <w:sz w:val="24"/>
                <w:szCs w:val="24"/>
              </w:rPr>
              <w:t>-</w:t>
            </w:r>
            <w:r w:rsidRPr="00006AED">
              <w:rPr>
                <w:color w:val="800000"/>
                <w:sz w:val="24"/>
                <w:szCs w:val="24"/>
              </w:rPr>
              <w:t>MT, VP HĐND-UBND</w:t>
            </w:r>
            <w:r>
              <w:rPr>
                <w:color w:val="800000"/>
                <w:sz w:val="24"/>
                <w:szCs w:val="24"/>
              </w:rPr>
              <w:t>;</w:t>
            </w:r>
            <w:r w:rsidRPr="00006AED">
              <w:rPr>
                <w:color w:val="800000"/>
                <w:sz w:val="24"/>
                <w:szCs w:val="24"/>
              </w:rPr>
              <w:t xml:space="preserve"> UBND xã Cam Thành</w:t>
            </w:r>
          </w:p>
        </w:tc>
        <w:tc>
          <w:tcPr>
            <w:tcW w:w="1986" w:type="dxa"/>
            <w:vAlign w:val="center"/>
          </w:tcPr>
          <w:p w:rsidR="00EC47F6" w:rsidRPr="00006AED" w:rsidRDefault="00EC47F6" w:rsidP="00006AED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P.</w:t>
            </w:r>
            <w:r w:rsidRPr="00006AED">
              <w:rPr>
                <w:color w:val="800000"/>
                <w:sz w:val="24"/>
                <w:szCs w:val="24"/>
              </w:rPr>
              <w:t>202</w:t>
            </w:r>
          </w:p>
        </w:tc>
        <w:tc>
          <w:tcPr>
            <w:tcW w:w="1558" w:type="dxa"/>
            <w:vAlign w:val="center"/>
          </w:tcPr>
          <w:p w:rsidR="00EC47F6" w:rsidRPr="00006AED" w:rsidRDefault="00EC47F6" w:rsidP="00006AED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C47F6" w:rsidRPr="006225A5" w:rsidTr="00EE2F27">
        <w:trPr>
          <w:trHeight w:val="305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EC47F6" w:rsidRPr="00F2252F" w:rsidRDefault="00EC47F6" w:rsidP="00D45DC2">
            <w:pPr>
              <w:spacing w:before="0" w:after="0" w:line="240" w:lineRule="auto"/>
              <w:ind w:left="-106"/>
              <w:jc w:val="center"/>
              <w:rPr>
                <w:color w:val="FF0000"/>
                <w:sz w:val="24"/>
                <w:szCs w:val="24"/>
              </w:rPr>
            </w:pPr>
            <w:r w:rsidRPr="00D45DC2">
              <w:rPr>
                <w:b/>
                <w:bCs/>
                <w:color w:val="0000FF"/>
                <w:sz w:val="24"/>
                <w:szCs w:val="24"/>
              </w:rPr>
              <w:t>Thứ 7- ngày 23/7</w:t>
            </w:r>
          </w:p>
        </w:tc>
      </w:tr>
      <w:tr w:rsidR="00EC47F6" w:rsidRPr="006225A5" w:rsidTr="009339C5">
        <w:trPr>
          <w:trHeight w:val="305"/>
        </w:trPr>
        <w:tc>
          <w:tcPr>
            <w:tcW w:w="993" w:type="dxa"/>
            <w:shd w:val="clear" w:color="auto" w:fill="FBD4B4" w:themeFill="accent6" w:themeFillTint="66"/>
            <w:vAlign w:val="center"/>
          </w:tcPr>
          <w:p w:rsidR="00EC47F6" w:rsidRPr="001B3292" w:rsidRDefault="00EC47F6" w:rsidP="00E05B18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EC47F6" w:rsidRPr="00D45DC2" w:rsidRDefault="00EC47F6" w:rsidP="00D45DC2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D45DC2">
              <w:rPr>
                <w:color w:val="800000"/>
                <w:sz w:val="24"/>
                <w:szCs w:val="24"/>
              </w:rPr>
              <w:t>15h: Các Đ/c lãnh đạo huyện làm việc với Đoàn Cựu chiến binh Trung đoàn 27 về thăm chiến trường xưa</w:t>
            </w:r>
          </w:p>
        </w:tc>
        <w:tc>
          <w:tcPr>
            <w:tcW w:w="4235" w:type="dxa"/>
            <w:vAlign w:val="center"/>
          </w:tcPr>
          <w:p w:rsidR="00EC47F6" w:rsidRPr="00D45DC2" w:rsidRDefault="00EC47F6" w:rsidP="00D76D5D">
            <w:pPr>
              <w:spacing w:before="0" w:after="0" w:line="240" w:lineRule="auto"/>
              <w:rPr>
                <w:color w:val="800000"/>
                <w:sz w:val="24"/>
                <w:szCs w:val="24"/>
              </w:rPr>
            </w:pPr>
            <w:r w:rsidRPr="00D45DC2">
              <w:rPr>
                <w:color w:val="800000"/>
                <w:sz w:val="24"/>
                <w:szCs w:val="24"/>
              </w:rPr>
              <w:t xml:space="preserve">Có </w:t>
            </w:r>
            <w:r w:rsidR="00D76D5D">
              <w:rPr>
                <w:color w:val="800000"/>
                <w:sz w:val="24"/>
                <w:szCs w:val="24"/>
              </w:rPr>
              <w:t>c</w:t>
            </w:r>
            <w:r w:rsidRPr="00D45DC2">
              <w:rPr>
                <w:color w:val="800000"/>
                <w:sz w:val="24"/>
                <w:szCs w:val="24"/>
              </w:rPr>
              <w:t>hương trình riêng</w:t>
            </w:r>
          </w:p>
        </w:tc>
        <w:tc>
          <w:tcPr>
            <w:tcW w:w="1986" w:type="dxa"/>
            <w:vAlign w:val="center"/>
          </w:tcPr>
          <w:p w:rsidR="00EC47F6" w:rsidRPr="00D45DC2" w:rsidRDefault="00FF36BE" w:rsidP="00556B4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Ba Thung, </w:t>
            </w:r>
            <w:r w:rsidR="00EC47F6" w:rsidRPr="00D45DC2">
              <w:rPr>
                <w:color w:val="800000"/>
                <w:sz w:val="24"/>
                <w:szCs w:val="24"/>
              </w:rPr>
              <w:t>Cam Tuyền</w:t>
            </w:r>
          </w:p>
        </w:tc>
        <w:tc>
          <w:tcPr>
            <w:tcW w:w="1558" w:type="dxa"/>
            <w:vAlign w:val="center"/>
          </w:tcPr>
          <w:p w:rsidR="00EC47F6" w:rsidRPr="00D45DC2" w:rsidRDefault="00EC47F6" w:rsidP="00556B4A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  <w:r w:rsidRPr="00D45DC2">
              <w:rPr>
                <w:color w:val="800000"/>
                <w:sz w:val="24"/>
                <w:szCs w:val="24"/>
              </w:rPr>
              <w:t>Xe 2VP</w:t>
            </w:r>
          </w:p>
        </w:tc>
      </w:tr>
      <w:tr w:rsidR="002D5277" w:rsidRPr="006225A5" w:rsidTr="00AC4102">
        <w:trPr>
          <w:trHeight w:val="305"/>
        </w:trPr>
        <w:tc>
          <w:tcPr>
            <w:tcW w:w="16018" w:type="dxa"/>
            <w:gridSpan w:val="5"/>
            <w:shd w:val="clear" w:color="auto" w:fill="FFFFFF" w:themeFill="background1"/>
            <w:vAlign w:val="center"/>
          </w:tcPr>
          <w:p w:rsidR="002D5277" w:rsidRPr="00D45DC2" w:rsidRDefault="002D5277" w:rsidP="002D527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2D5277">
              <w:rPr>
                <w:b/>
                <w:bCs/>
                <w:color w:val="0000FF"/>
                <w:sz w:val="24"/>
                <w:szCs w:val="24"/>
              </w:rPr>
              <w:t>Chủ nhật, ngày 24/7</w:t>
            </w:r>
          </w:p>
        </w:tc>
      </w:tr>
      <w:tr w:rsidR="005A5F32" w:rsidRPr="006225A5" w:rsidTr="002D5277">
        <w:trPr>
          <w:trHeight w:val="305"/>
        </w:trPr>
        <w:tc>
          <w:tcPr>
            <w:tcW w:w="993" w:type="dxa"/>
            <w:shd w:val="clear" w:color="auto" w:fill="FFFFFF" w:themeFill="background1"/>
            <w:vAlign w:val="center"/>
          </w:tcPr>
          <w:p w:rsidR="005A5F32" w:rsidRPr="001B3292" w:rsidRDefault="005A5F32" w:rsidP="00E05B18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2D5277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5A5F32" w:rsidRPr="002D5277" w:rsidRDefault="005A5F32" w:rsidP="005A5F32">
            <w:pPr>
              <w:spacing w:before="0" w:after="0" w:line="240" w:lineRule="auto"/>
              <w:ind w:left="-10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7h: Các đồng chí lãnh đạo huyện dự Lễ tri ân liệt sỹ tại Nhà bia Hồ Khê</w:t>
            </w:r>
          </w:p>
        </w:tc>
        <w:tc>
          <w:tcPr>
            <w:tcW w:w="4235" w:type="dxa"/>
            <w:vAlign w:val="center"/>
          </w:tcPr>
          <w:p w:rsidR="005A5F32" w:rsidRPr="002D5277" w:rsidRDefault="005A5F32" w:rsidP="00556B4A">
            <w:pPr>
              <w:spacing w:before="0"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Có chương trình riêng</w:t>
            </w:r>
          </w:p>
        </w:tc>
        <w:tc>
          <w:tcPr>
            <w:tcW w:w="1986" w:type="dxa"/>
            <w:vAlign w:val="center"/>
          </w:tcPr>
          <w:p w:rsidR="005A5F32" w:rsidRPr="002D5277" w:rsidRDefault="005A5F32" w:rsidP="00556B4A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Cam Tuyền</w:t>
            </w:r>
          </w:p>
        </w:tc>
        <w:tc>
          <w:tcPr>
            <w:tcW w:w="1558" w:type="dxa"/>
            <w:vAlign w:val="center"/>
          </w:tcPr>
          <w:p w:rsidR="005A5F32" w:rsidRPr="002D5277" w:rsidRDefault="005A5F32" w:rsidP="00556B4A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Xe 2 VP</w:t>
            </w:r>
          </w:p>
        </w:tc>
      </w:tr>
      <w:tr w:rsidR="003F7D46" w:rsidRPr="006225A5" w:rsidTr="002D5277">
        <w:trPr>
          <w:trHeight w:val="305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F7D46" w:rsidRPr="002D5277" w:rsidRDefault="003F7D46" w:rsidP="00E05B18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3F7D46" w:rsidRDefault="003F7D46" w:rsidP="00354D41">
            <w:pPr>
              <w:spacing w:before="0" w:after="0" w:line="240" w:lineRule="auto"/>
              <w:ind w:left="-10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19h: Tập thể BTV Huyện ủy, TT.HĐND, UBND, UBMT huyện dự Lễ thắp nến tri ân các anh hùng Liệt sỹ</w:t>
            </w:r>
          </w:p>
        </w:tc>
        <w:tc>
          <w:tcPr>
            <w:tcW w:w="4235" w:type="dxa"/>
            <w:vAlign w:val="center"/>
          </w:tcPr>
          <w:p w:rsidR="003F7D46" w:rsidRDefault="003F7D46" w:rsidP="00354D41">
            <w:pPr>
              <w:spacing w:before="0"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3F7D46" w:rsidRDefault="003F7D46" w:rsidP="00354D41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NTLS huyện</w:t>
            </w:r>
          </w:p>
        </w:tc>
        <w:tc>
          <w:tcPr>
            <w:tcW w:w="1558" w:type="dxa"/>
            <w:vAlign w:val="center"/>
          </w:tcPr>
          <w:p w:rsidR="003F7D46" w:rsidRDefault="003F7D46" w:rsidP="00354D41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Xe 2 VP</w:t>
            </w:r>
          </w:p>
        </w:tc>
      </w:tr>
      <w:tr w:rsidR="003F7D46" w:rsidRPr="006225A5" w:rsidTr="002D5277">
        <w:trPr>
          <w:trHeight w:val="305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F7D46" w:rsidRDefault="003F7D46" w:rsidP="00E05B18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F7D46" w:rsidRPr="002D5277" w:rsidRDefault="003F7D46" w:rsidP="00F43279">
            <w:pPr>
              <w:spacing w:before="0" w:after="0" w:line="240" w:lineRule="auto"/>
              <w:ind w:left="-10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>
              <w:rPr>
                <w:color w:val="FF0000"/>
                <w:sz w:val="24"/>
                <w:szCs w:val="24"/>
              </w:rPr>
              <w:t>h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: Thường trực Huyện ủy tham dự Chương trình nghệ thuật “Khát vọng Hòa Bình”</w:t>
            </w:r>
          </w:p>
        </w:tc>
        <w:tc>
          <w:tcPr>
            <w:tcW w:w="4235" w:type="dxa"/>
            <w:vAlign w:val="center"/>
          </w:tcPr>
          <w:p w:rsidR="003F7D46" w:rsidRPr="002D5277" w:rsidRDefault="003F7D46" w:rsidP="00F43279">
            <w:pPr>
              <w:spacing w:before="0"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GMR</w:t>
            </w:r>
          </w:p>
        </w:tc>
        <w:tc>
          <w:tcPr>
            <w:tcW w:w="1986" w:type="dxa"/>
            <w:vAlign w:val="center"/>
          </w:tcPr>
          <w:p w:rsidR="003F7D46" w:rsidRPr="002D5277" w:rsidRDefault="003F7D46" w:rsidP="00F43279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Quảng trường giải phóng TXQT</w:t>
            </w:r>
          </w:p>
        </w:tc>
        <w:tc>
          <w:tcPr>
            <w:tcW w:w="1558" w:type="dxa"/>
            <w:vAlign w:val="center"/>
          </w:tcPr>
          <w:p w:rsidR="003F7D46" w:rsidRPr="002D5277" w:rsidRDefault="003F7D46" w:rsidP="00F43279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Xe Đ/c Hưng</w:t>
            </w:r>
          </w:p>
        </w:tc>
      </w:tr>
    </w:tbl>
    <w:p w:rsidR="00B72885" w:rsidRDefault="00AA15AB" w:rsidP="00AA15AB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Lịch này thay giấy mời, có gì thay đổi Văn phòng thông báo lại</w:t>
      </w:r>
    </w:p>
    <w:p w:rsidR="003F0BF8" w:rsidRPr="00606AFB" w:rsidRDefault="00606AFB" w:rsidP="00606AFB">
      <w:pPr>
        <w:tabs>
          <w:tab w:val="left" w:pos="200"/>
          <w:tab w:val="left" w:pos="9248"/>
        </w:tabs>
        <w:spacing w:after="0" w:line="276" w:lineRule="auto"/>
        <w:ind w:right="-108"/>
        <w:rPr>
          <w:b/>
          <w:bCs/>
          <w:i/>
          <w:color w:val="0000FF"/>
          <w:sz w:val="24"/>
          <w:szCs w:val="24"/>
        </w:rPr>
      </w:pPr>
      <w:r w:rsidRPr="00606AFB">
        <w:rPr>
          <w:b/>
          <w:bCs/>
          <w:i/>
          <w:color w:val="0000FF"/>
          <w:sz w:val="24"/>
          <w:szCs w:val="24"/>
        </w:rPr>
        <w:tab/>
      </w:r>
    </w:p>
    <w:sectPr w:rsidR="003F0BF8" w:rsidRPr="00606AFB" w:rsidSect="00416A65">
      <w:pgSz w:w="16840" w:h="11907" w:orient="landscape" w:code="9"/>
      <w:pgMar w:top="851" w:right="454" w:bottom="851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6D" w:rsidRDefault="00BD646D" w:rsidP="0062452F">
      <w:pPr>
        <w:spacing w:before="0" w:after="0" w:line="240" w:lineRule="auto"/>
      </w:pPr>
      <w:r>
        <w:separator/>
      </w:r>
    </w:p>
  </w:endnote>
  <w:endnote w:type="continuationSeparator" w:id="1">
    <w:p w:rsidR="00BD646D" w:rsidRDefault="00BD646D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6D" w:rsidRDefault="00BD646D" w:rsidP="0062452F">
      <w:pPr>
        <w:spacing w:before="0" w:after="0" w:line="240" w:lineRule="auto"/>
      </w:pPr>
      <w:r>
        <w:separator/>
      </w:r>
    </w:p>
  </w:footnote>
  <w:footnote w:type="continuationSeparator" w:id="1">
    <w:p w:rsidR="00BD646D" w:rsidRDefault="00BD646D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1B91"/>
    <w:multiLevelType w:val="multilevel"/>
    <w:tmpl w:val="75E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D5188"/>
    <w:rsid w:val="0000099A"/>
    <w:rsid w:val="000010E3"/>
    <w:rsid w:val="00001C57"/>
    <w:rsid w:val="00001D60"/>
    <w:rsid w:val="00002752"/>
    <w:rsid w:val="00002877"/>
    <w:rsid w:val="00002B20"/>
    <w:rsid w:val="0000317E"/>
    <w:rsid w:val="00003A82"/>
    <w:rsid w:val="00003C7D"/>
    <w:rsid w:val="00003CC5"/>
    <w:rsid w:val="00003DB1"/>
    <w:rsid w:val="00003E42"/>
    <w:rsid w:val="00003E87"/>
    <w:rsid w:val="000043CC"/>
    <w:rsid w:val="000044ED"/>
    <w:rsid w:val="000050DC"/>
    <w:rsid w:val="0000524E"/>
    <w:rsid w:val="0000563A"/>
    <w:rsid w:val="00005B75"/>
    <w:rsid w:val="00005DEA"/>
    <w:rsid w:val="00006AED"/>
    <w:rsid w:val="00007656"/>
    <w:rsid w:val="00007D1C"/>
    <w:rsid w:val="00010EBD"/>
    <w:rsid w:val="00011782"/>
    <w:rsid w:val="000119EA"/>
    <w:rsid w:val="0001214E"/>
    <w:rsid w:val="000121FC"/>
    <w:rsid w:val="00012FBD"/>
    <w:rsid w:val="00013144"/>
    <w:rsid w:val="000137FD"/>
    <w:rsid w:val="0001388C"/>
    <w:rsid w:val="00015661"/>
    <w:rsid w:val="0001595C"/>
    <w:rsid w:val="00016599"/>
    <w:rsid w:val="00016C3A"/>
    <w:rsid w:val="000171E8"/>
    <w:rsid w:val="00021216"/>
    <w:rsid w:val="00021791"/>
    <w:rsid w:val="00022C46"/>
    <w:rsid w:val="00022D27"/>
    <w:rsid w:val="00022DCA"/>
    <w:rsid w:val="000230D2"/>
    <w:rsid w:val="00023EE3"/>
    <w:rsid w:val="000243D3"/>
    <w:rsid w:val="0002469D"/>
    <w:rsid w:val="00024C9C"/>
    <w:rsid w:val="00024E4E"/>
    <w:rsid w:val="00025C5E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DCA"/>
    <w:rsid w:val="00032257"/>
    <w:rsid w:val="00032D4C"/>
    <w:rsid w:val="000334CB"/>
    <w:rsid w:val="00033698"/>
    <w:rsid w:val="0003441C"/>
    <w:rsid w:val="000347A0"/>
    <w:rsid w:val="000347FD"/>
    <w:rsid w:val="00034A00"/>
    <w:rsid w:val="00034AF8"/>
    <w:rsid w:val="00035A80"/>
    <w:rsid w:val="000368DA"/>
    <w:rsid w:val="00036D8B"/>
    <w:rsid w:val="00037CC6"/>
    <w:rsid w:val="00037D14"/>
    <w:rsid w:val="00037DE2"/>
    <w:rsid w:val="00040074"/>
    <w:rsid w:val="00040161"/>
    <w:rsid w:val="000402F1"/>
    <w:rsid w:val="00040528"/>
    <w:rsid w:val="0004188D"/>
    <w:rsid w:val="00041ADD"/>
    <w:rsid w:val="00042103"/>
    <w:rsid w:val="000426B0"/>
    <w:rsid w:val="00043081"/>
    <w:rsid w:val="00043284"/>
    <w:rsid w:val="00043E6E"/>
    <w:rsid w:val="0004477C"/>
    <w:rsid w:val="000447C9"/>
    <w:rsid w:val="0004489B"/>
    <w:rsid w:val="00044EAA"/>
    <w:rsid w:val="00045039"/>
    <w:rsid w:val="00045D65"/>
    <w:rsid w:val="00047E52"/>
    <w:rsid w:val="0005019B"/>
    <w:rsid w:val="00051AC5"/>
    <w:rsid w:val="00051B07"/>
    <w:rsid w:val="00051E4B"/>
    <w:rsid w:val="00051FE1"/>
    <w:rsid w:val="0005211D"/>
    <w:rsid w:val="00054036"/>
    <w:rsid w:val="00054EB1"/>
    <w:rsid w:val="00055091"/>
    <w:rsid w:val="000552FB"/>
    <w:rsid w:val="0005532E"/>
    <w:rsid w:val="00055462"/>
    <w:rsid w:val="00055682"/>
    <w:rsid w:val="00055A1A"/>
    <w:rsid w:val="00055C6D"/>
    <w:rsid w:val="00056B87"/>
    <w:rsid w:val="00060090"/>
    <w:rsid w:val="000619BE"/>
    <w:rsid w:val="00062D3A"/>
    <w:rsid w:val="000641E6"/>
    <w:rsid w:val="00064943"/>
    <w:rsid w:val="0006529F"/>
    <w:rsid w:val="00065443"/>
    <w:rsid w:val="000658D6"/>
    <w:rsid w:val="00065B4F"/>
    <w:rsid w:val="00066609"/>
    <w:rsid w:val="00067524"/>
    <w:rsid w:val="00067769"/>
    <w:rsid w:val="00067EEE"/>
    <w:rsid w:val="0007022B"/>
    <w:rsid w:val="00070570"/>
    <w:rsid w:val="000705FC"/>
    <w:rsid w:val="00070810"/>
    <w:rsid w:val="000713AB"/>
    <w:rsid w:val="00071C1C"/>
    <w:rsid w:val="000725AD"/>
    <w:rsid w:val="00072F1F"/>
    <w:rsid w:val="000732A9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6483"/>
    <w:rsid w:val="000768F5"/>
    <w:rsid w:val="000771CA"/>
    <w:rsid w:val="0007760A"/>
    <w:rsid w:val="000778DB"/>
    <w:rsid w:val="0008019B"/>
    <w:rsid w:val="00080278"/>
    <w:rsid w:val="00080ED4"/>
    <w:rsid w:val="0008129D"/>
    <w:rsid w:val="00082025"/>
    <w:rsid w:val="000830AC"/>
    <w:rsid w:val="000831AD"/>
    <w:rsid w:val="000847C3"/>
    <w:rsid w:val="000849FF"/>
    <w:rsid w:val="000854C0"/>
    <w:rsid w:val="0008558A"/>
    <w:rsid w:val="00085A60"/>
    <w:rsid w:val="00085CBA"/>
    <w:rsid w:val="0008786A"/>
    <w:rsid w:val="00090282"/>
    <w:rsid w:val="0009028E"/>
    <w:rsid w:val="000907E5"/>
    <w:rsid w:val="000917E3"/>
    <w:rsid w:val="000925CE"/>
    <w:rsid w:val="000944AD"/>
    <w:rsid w:val="000945C2"/>
    <w:rsid w:val="00094962"/>
    <w:rsid w:val="00094DD3"/>
    <w:rsid w:val="00095629"/>
    <w:rsid w:val="00095AC2"/>
    <w:rsid w:val="0009653F"/>
    <w:rsid w:val="000977AB"/>
    <w:rsid w:val="00097BBE"/>
    <w:rsid w:val="00097BCC"/>
    <w:rsid w:val="000A08A2"/>
    <w:rsid w:val="000A1BA4"/>
    <w:rsid w:val="000A31B1"/>
    <w:rsid w:val="000A3390"/>
    <w:rsid w:val="000A33D4"/>
    <w:rsid w:val="000A3404"/>
    <w:rsid w:val="000A3B15"/>
    <w:rsid w:val="000A3CA4"/>
    <w:rsid w:val="000A40E6"/>
    <w:rsid w:val="000A41E8"/>
    <w:rsid w:val="000A4A29"/>
    <w:rsid w:val="000A5157"/>
    <w:rsid w:val="000A56AB"/>
    <w:rsid w:val="000A5DA6"/>
    <w:rsid w:val="000A7825"/>
    <w:rsid w:val="000B0580"/>
    <w:rsid w:val="000B0F50"/>
    <w:rsid w:val="000B1CF3"/>
    <w:rsid w:val="000B215A"/>
    <w:rsid w:val="000B4988"/>
    <w:rsid w:val="000B4DCB"/>
    <w:rsid w:val="000B526C"/>
    <w:rsid w:val="000B5405"/>
    <w:rsid w:val="000B5758"/>
    <w:rsid w:val="000B586F"/>
    <w:rsid w:val="000B70DF"/>
    <w:rsid w:val="000B713B"/>
    <w:rsid w:val="000C0227"/>
    <w:rsid w:val="000C0B22"/>
    <w:rsid w:val="000C2023"/>
    <w:rsid w:val="000C3AD9"/>
    <w:rsid w:val="000C3EFA"/>
    <w:rsid w:val="000C4DF8"/>
    <w:rsid w:val="000C4E5F"/>
    <w:rsid w:val="000C5843"/>
    <w:rsid w:val="000C68B2"/>
    <w:rsid w:val="000C6902"/>
    <w:rsid w:val="000C6C53"/>
    <w:rsid w:val="000C7644"/>
    <w:rsid w:val="000D0071"/>
    <w:rsid w:val="000D034F"/>
    <w:rsid w:val="000D0F6F"/>
    <w:rsid w:val="000D17BF"/>
    <w:rsid w:val="000D259B"/>
    <w:rsid w:val="000D2BC8"/>
    <w:rsid w:val="000D2C1A"/>
    <w:rsid w:val="000D3991"/>
    <w:rsid w:val="000D3A8B"/>
    <w:rsid w:val="000D3C29"/>
    <w:rsid w:val="000D43DF"/>
    <w:rsid w:val="000D47FE"/>
    <w:rsid w:val="000D644A"/>
    <w:rsid w:val="000D77BE"/>
    <w:rsid w:val="000E01C1"/>
    <w:rsid w:val="000E04EF"/>
    <w:rsid w:val="000E0812"/>
    <w:rsid w:val="000E1049"/>
    <w:rsid w:val="000E1B50"/>
    <w:rsid w:val="000E1EC6"/>
    <w:rsid w:val="000E2095"/>
    <w:rsid w:val="000E2C9F"/>
    <w:rsid w:val="000E3609"/>
    <w:rsid w:val="000E55C2"/>
    <w:rsid w:val="000E6044"/>
    <w:rsid w:val="000E6295"/>
    <w:rsid w:val="000E716D"/>
    <w:rsid w:val="000E757B"/>
    <w:rsid w:val="000E7DFB"/>
    <w:rsid w:val="000F008A"/>
    <w:rsid w:val="000F03CB"/>
    <w:rsid w:val="000F0CB3"/>
    <w:rsid w:val="000F1F50"/>
    <w:rsid w:val="000F2160"/>
    <w:rsid w:val="000F23FC"/>
    <w:rsid w:val="000F2D43"/>
    <w:rsid w:val="000F3258"/>
    <w:rsid w:val="000F33A2"/>
    <w:rsid w:val="000F4543"/>
    <w:rsid w:val="000F460A"/>
    <w:rsid w:val="000F552A"/>
    <w:rsid w:val="000F5BB8"/>
    <w:rsid w:val="000F61B4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F19"/>
    <w:rsid w:val="0010274C"/>
    <w:rsid w:val="0010305B"/>
    <w:rsid w:val="001036C6"/>
    <w:rsid w:val="00104FD1"/>
    <w:rsid w:val="001069CD"/>
    <w:rsid w:val="00106D76"/>
    <w:rsid w:val="0010777C"/>
    <w:rsid w:val="0011189F"/>
    <w:rsid w:val="00112247"/>
    <w:rsid w:val="001124B5"/>
    <w:rsid w:val="00112707"/>
    <w:rsid w:val="00112A97"/>
    <w:rsid w:val="0011337A"/>
    <w:rsid w:val="0011369C"/>
    <w:rsid w:val="001138E3"/>
    <w:rsid w:val="00113D6F"/>
    <w:rsid w:val="001148E3"/>
    <w:rsid w:val="00114CAE"/>
    <w:rsid w:val="001157FA"/>
    <w:rsid w:val="0011589E"/>
    <w:rsid w:val="00115DD5"/>
    <w:rsid w:val="001164BF"/>
    <w:rsid w:val="001168B5"/>
    <w:rsid w:val="00116EDD"/>
    <w:rsid w:val="0011779A"/>
    <w:rsid w:val="001209E5"/>
    <w:rsid w:val="00120D8E"/>
    <w:rsid w:val="001212ED"/>
    <w:rsid w:val="00121B3A"/>
    <w:rsid w:val="00121D8A"/>
    <w:rsid w:val="001227A3"/>
    <w:rsid w:val="00122FFD"/>
    <w:rsid w:val="00123B67"/>
    <w:rsid w:val="00123D59"/>
    <w:rsid w:val="00123EF1"/>
    <w:rsid w:val="00123F5D"/>
    <w:rsid w:val="00124235"/>
    <w:rsid w:val="00125CA4"/>
    <w:rsid w:val="001264A4"/>
    <w:rsid w:val="00126736"/>
    <w:rsid w:val="00126AE7"/>
    <w:rsid w:val="00127F7B"/>
    <w:rsid w:val="00130819"/>
    <w:rsid w:val="00132FF1"/>
    <w:rsid w:val="00133964"/>
    <w:rsid w:val="00133CB9"/>
    <w:rsid w:val="00134212"/>
    <w:rsid w:val="00135177"/>
    <w:rsid w:val="001351C1"/>
    <w:rsid w:val="00135296"/>
    <w:rsid w:val="00135341"/>
    <w:rsid w:val="00135622"/>
    <w:rsid w:val="0013636A"/>
    <w:rsid w:val="00136464"/>
    <w:rsid w:val="00136677"/>
    <w:rsid w:val="00136E08"/>
    <w:rsid w:val="00136F33"/>
    <w:rsid w:val="001373EE"/>
    <w:rsid w:val="00137AE6"/>
    <w:rsid w:val="00137B9D"/>
    <w:rsid w:val="00137FE1"/>
    <w:rsid w:val="00140167"/>
    <w:rsid w:val="00140183"/>
    <w:rsid w:val="001410BE"/>
    <w:rsid w:val="0014165D"/>
    <w:rsid w:val="00142350"/>
    <w:rsid w:val="00142412"/>
    <w:rsid w:val="00143239"/>
    <w:rsid w:val="001433B1"/>
    <w:rsid w:val="0014376C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90E"/>
    <w:rsid w:val="001469FB"/>
    <w:rsid w:val="00146CF6"/>
    <w:rsid w:val="001479B2"/>
    <w:rsid w:val="00150398"/>
    <w:rsid w:val="00150F87"/>
    <w:rsid w:val="0015116C"/>
    <w:rsid w:val="00151481"/>
    <w:rsid w:val="00151AF7"/>
    <w:rsid w:val="00152C5B"/>
    <w:rsid w:val="00152F7F"/>
    <w:rsid w:val="00153BFE"/>
    <w:rsid w:val="001543A1"/>
    <w:rsid w:val="00154535"/>
    <w:rsid w:val="00154F52"/>
    <w:rsid w:val="001550E6"/>
    <w:rsid w:val="001552C8"/>
    <w:rsid w:val="00155C34"/>
    <w:rsid w:val="001563A2"/>
    <w:rsid w:val="0015681D"/>
    <w:rsid w:val="00157AE0"/>
    <w:rsid w:val="00160852"/>
    <w:rsid w:val="00160EEB"/>
    <w:rsid w:val="00162658"/>
    <w:rsid w:val="00162F2A"/>
    <w:rsid w:val="001635EC"/>
    <w:rsid w:val="00163911"/>
    <w:rsid w:val="00164CA7"/>
    <w:rsid w:val="00164DB4"/>
    <w:rsid w:val="0016545E"/>
    <w:rsid w:val="00165582"/>
    <w:rsid w:val="0016564F"/>
    <w:rsid w:val="001657A7"/>
    <w:rsid w:val="00166970"/>
    <w:rsid w:val="001673E6"/>
    <w:rsid w:val="00167794"/>
    <w:rsid w:val="00167A6B"/>
    <w:rsid w:val="00167D70"/>
    <w:rsid w:val="00170205"/>
    <w:rsid w:val="00170B43"/>
    <w:rsid w:val="0017253E"/>
    <w:rsid w:val="00172DD4"/>
    <w:rsid w:val="00172FEB"/>
    <w:rsid w:val="001736E1"/>
    <w:rsid w:val="00174214"/>
    <w:rsid w:val="00174278"/>
    <w:rsid w:val="00175624"/>
    <w:rsid w:val="00175649"/>
    <w:rsid w:val="00175C34"/>
    <w:rsid w:val="0017645B"/>
    <w:rsid w:val="00176485"/>
    <w:rsid w:val="00176BF9"/>
    <w:rsid w:val="00176F34"/>
    <w:rsid w:val="001807DB"/>
    <w:rsid w:val="0018100A"/>
    <w:rsid w:val="00181F14"/>
    <w:rsid w:val="00182250"/>
    <w:rsid w:val="00182519"/>
    <w:rsid w:val="00182C3C"/>
    <w:rsid w:val="00182EF3"/>
    <w:rsid w:val="00183147"/>
    <w:rsid w:val="00184239"/>
    <w:rsid w:val="00184350"/>
    <w:rsid w:val="00184B13"/>
    <w:rsid w:val="00184FEC"/>
    <w:rsid w:val="0018501A"/>
    <w:rsid w:val="00185264"/>
    <w:rsid w:val="0018540C"/>
    <w:rsid w:val="00186695"/>
    <w:rsid w:val="00186AC2"/>
    <w:rsid w:val="00187B45"/>
    <w:rsid w:val="001902A4"/>
    <w:rsid w:val="00190F8A"/>
    <w:rsid w:val="00190FA0"/>
    <w:rsid w:val="001916F5"/>
    <w:rsid w:val="00191896"/>
    <w:rsid w:val="001918B0"/>
    <w:rsid w:val="001920F5"/>
    <w:rsid w:val="0019223B"/>
    <w:rsid w:val="00192EF9"/>
    <w:rsid w:val="001933B5"/>
    <w:rsid w:val="001940B0"/>
    <w:rsid w:val="00194194"/>
    <w:rsid w:val="001946B4"/>
    <w:rsid w:val="001948A1"/>
    <w:rsid w:val="00194F83"/>
    <w:rsid w:val="00195839"/>
    <w:rsid w:val="00195F0B"/>
    <w:rsid w:val="00196D83"/>
    <w:rsid w:val="00196F91"/>
    <w:rsid w:val="001977C9"/>
    <w:rsid w:val="00197B8A"/>
    <w:rsid w:val="001A018B"/>
    <w:rsid w:val="001A1A78"/>
    <w:rsid w:val="001A1B16"/>
    <w:rsid w:val="001A2E6D"/>
    <w:rsid w:val="001A2E89"/>
    <w:rsid w:val="001A3427"/>
    <w:rsid w:val="001A4020"/>
    <w:rsid w:val="001A467C"/>
    <w:rsid w:val="001A5425"/>
    <w:rsid w:val="001A61FF"/>
    <w:rsid w:val="001A6E51"/>
    <w:rsid w:val="001A72EE"/>
    <w:rsid w:val="001A754B"/>
    <w:rsid w:val="001A7735"/>
    <w:rsid w:val="001B00DA"/>
    <w:rsid w:val="001B0890"/>
    <w:rsid w:val="001B10F4"/>
    <w:rsid w:val="001B1926"/>
    <w:rsid w:val="001B1C69"/>
    <w:rsid w:val="001B1DFB"/>
    <w:rsid w:val="001B1E77"/>
    <w:rsid w:val="001B1F7A"/>
    <w:rsid w:val="001B28A9"/>
    <w:rsid w:val="001B3292"/>
    <w:rsid w:val="001B4C88"/>
    <w:rsid w:val="001B6658"/>
    <w:rsid w:val="001B6969"/>
    <w:rsid w:val="001C0444"/>
    <w:rsid w:val="001C0686"/>
    <w:rsid w:val="001C09B8"/>
    <w:rsid w:val="001C0D36"/>
    <w:rsid w:val="001C26C5"/>
    <w:rsid w:val="001C4A09"/>
    <w:rsid w:val="001C5048"/>
    <w:rsid w:val="001C57E6"/>
    <w:rsid w:val="001C5D88"/>
    <w:rsid w:val="001D00FD"/>
    <w:rsid w:val="001D0222"/>
    <w:rsid w:val="001D1B28"/>
    <w:rsid w:val="001D1BDD"/>
    <w:rsid w:val="001D1FB5"/>
    <w:rsid w:val="001D2508"/>
    <w:rsid w:val="001D2A44"/>
    <w:rsid w:val="001D40B1"/>
    <w:rsid w:val="001D43E6"/>
    <w:rsid w:val="001D478A"/>
    <w:rsid w:val="001D4AD3"/>
    <w:rsid w:val="001D4B66"/>
    <w:rsid w:val="001D4CD5"/>
    <w:rsid w:val="001D4CF6"/>
    <w:rsid w:val="001D5EFB"/>
    <w:rsid w:val="001D678B"/>
    <w:rsid w:val="001D6810"/>
    <w:rsid w:val="001D7C8D"/>
    <w:rsid w:val="001E0212"/>
    <w:rsid w:val="001E029C"/>
    <w:rsid w:val="001E0A16"/>
    <w:rsid w:val="001E0CA8"/>
    <w:rsid w:val="001E132E"/>
    <w:rsid w:val="001E2322"/>
    <w:rsid w:val="001E2707"/>
    <w:rsid w:val="001E27EB"/>
    <w:rsid w:val="001E2E11"/>
    <w:rsid w:val="001E3423"/>
    <w:rsid w:val="001E3852"/>
    <w:rsid w:val="001E424A"/>
    <w:rsid w:val="001E455A"/>
    <w:rsid w:val="001E4749"/>
    <w:rsid w:val="001E47A5"/>
    <w:rsid w:val="001E58C9"/>
    <w:rsid w:val="001E6703"/>
    <w:rsid w:val="001E6F02"/>
    <w:rsid w:val="001E73AF"/>
    <w:rsid w:val="001E75AD"/>
    <w:rsid w:val="001F03C6"/>
    <w:rsid w:val="001F06F6"/>
    <w:rsid w:val="001F0ED5"/>
    <w:rsid w:val="001F156A"/>
    <w:rsid w:val="001F162E"/>
    <w:rsid w:val="001F25BD"/>
    <w:rsid w:val="001F2DC4"/>
    <w:rsid w:val="001F4A42"/>
    <w:rsid w:val="001F5224"/>
    <w:rsid w:val="001F560D"/>
    <w:rsid w:val="001F6787"/>
    <w:rsid w:val="001F7DDB"/>
    <w:rsid w:val="002003F1"/>
    <w:rsid w:val="00200859"/>
    <w:rsid w:val="0020113E"/>
    <w:rsid w:val="00201357"/>
    <w:rsid w:val="002021A0"/>
    <w:rsid w:val="00202464"/>
    <w:rsid w:val="002026DA"/>
    <w:rsid w:val="00203206"/>
    <w:rsid w:val="0020321C"/>
    <w:rsid w:val="00203463"/>
    <w:rsid w:val="00204236"/>
    <w:rsid w:val="002048C4"/>
    <w:rsid w:val="002049E3"/>
    <w:rsid w:val="0020504E"/>
    <w:rsid w:val="0020550E"/>
    <w:rsid w:val="00205B89"/>
    <w:rsid w:val="00206226"/>
    <w:rsid w:val="00206595"/>
    <w:rsid w:val="00206B02"/>
    <w:rsid w:val="00206D3C"/>
    <w:rsid w:val="00206D60"/>
    <w:rsid w:val="00206D89"/>
    <w:rsid w:val="00207BB1"/>
    <w:rsid w:val="0021079C"/>
    <w:rsid w:val="00210B79"/>
    <w:rsid w:val="00210CCA"/>
    <w:rsid w:val="0021164C"/>
    <w:rsid w:val="002123C1"/>
    <w:rsid w:val="002125F6"/>
    <w:rsid w:val="002126C9"/>
    <w:rsid w:val="00212A34"/>
    <w:rsid w:val="00214690"/>
    <w:rsid w:val="00214ABA"/>
    <w:rsid w:val="002153B8"/>
    <w:rsid w:val="00216A3C"/>
    <w:rsid w:val="002172CB"/>
    <w:rsid w:val="00217504"/>
    <w:rsid w:val="0021799A"/>
    <w:rsid w:val="0022025B"/>
    <w:rsid w:val="0022091F"/>
    <w:rsid w:val="00220B8B"/>
    <w:rsid w:val="00221257"/>
    <w:rsid w:val="00223BFE"/>
    <w:rsid w:val="0022533B"/>
    <w:rsid w:val="0022547C"/>
    <w:rsid w:val="00225B1E"/>
    <w:rsid w:val="0022684C"/>
    <w:rsid w:val="00226FF0"/>
    <w:rsid w:val="00227130"/>
    <w:rsid w:val="00227E28"/>
    <w:rsid w:val="002301F0"/>
    <w:rsid w:val="00230228"/>
    <w:rsid w:val="00230884"/>
    <w:rsid w:val="0023092E"/>
    <w:rsid w:val="00230DD9"/>
    <w:rsid w:val="00230E2D"/>
    <w:rsid w:val="00232823"/>
    <w:rsid w:val="002338F1"/>
    <w:rsid w:val="00233FBD"/>
    <w:rsid w:val="0023495B"/>
    <w:rsid w:val="00234D0F"/>
    <w:rsid w:val="0023569D"/>
    <w:rsid w:val="00235B2E"/>
    <w:rsid w:val="002364CF"/>
    <w:rsid w:val="0024024F"/>
    <w:rsid w:val="00240322"/>
    <w:rsid w:val="0024038E"/>
    <w:rsid w:val="0024078D"/>
    <w:rsid w:val="002417E7"/>
    <w:rsid w:val="002426A6"/>
    <w:rsid w:val="0024354E"/>
    <w:rsid w:val="00243664"/>
    <w:rsid w:val="002437F7"/>
    <w:rsid w:val="002438F5"/>
    <w:rsid w:val="002444C9"/>
    <w:rsid w:val="002448D6"/>
    <w:rsid w:val="00244A54"/>
    <w:rsid w:val="002453BC"/>
    <w:rsid w:val="002457A6"/>
    <w:rsid w:val="00245E49"/>
    <w:rsid w:val="00246B43"/>
    <w:rsid w:val="00247240"/>
    <w:rsid w:val="002473D9"/>
    <w:rsid w:val="00247668"/>
    <w:rsid w:val="002501A3"/>
    <w:rsid w:val="0025073A"/>
    <w:rsid w:val="0025091E"/>
    <w:rsid w:val="00250C64"/>
    <w:rsid w:val="002514CD"/>
    <w:rsid w:val="00251522"/>
    <w:rsid w:val="00251920"/>
    <w:rsid w:val="0025244C"/>
    <w:rsid w:val="00253187"/>
    <w:rsid w:val="002540BD"/>
    <w:rsid w:val="00254486"/>
    <w:rsid w:val="0025488F"/>
    <w:rsid w:val="002553BC"/>
    <w:rsid w:val="00255882"/>
    <w:rsid w:val="00255D46"/>
    <w:rsid w:val="00260575"/>
    <w:rsid w:val="00260B5E"/>
    <w:rsid w:val="002612C6"/>
    <w:rsid w:val="00261311"/>
    <w:rsid w:val="00262691"/>
    <w:rsid w:val="00262CC0"/>
    <w:rsid w:val="002631FD"/>
    <w:rsid w:val="00263988"/>
    <w:rsid w:val="00263CE2"/>
    <w:rsid w:val="002641EE"/>
    <w:rsid w:val="00264526"/>
    <w:rsid w:val="00264543"/>
    <w:rsid w:val="00264596"/>
    <w:rsid w:val="002645DD"/>
    <w:rsid w:val="00264DC6"/>
    <w:rsid w:val="00264F86"/>
    <w:rsid w:val="00265105"/>
    <w:rsid w:val="00265346"/>
    <w:rsid w:val="00265724"/>
    <w:rsid w:val="00265725"/>
    <w:rsid w:val="00265D92"/>
    <w:rsid w:val="00265EB5"/>
    <w:rsid w:val="0026613B"/>
    <w:rsid w:val="002666BE"/>
    <w:rsid w:val="002672E5"/>
    <w:rsid w:val="00267300"/>
    <w:rsid w:val="00270589"/>
    <w:rsid w:val="002711EB"/>
    <w:rsid w:val="0027163A"/>
    <w:rsid w:val="00271739"/>
    <w:rsid w:val="002718FD"/>
    <w:rsid w:val="00272ADE"/>
    <w:rsid w:val="00272F9C"/>
    <w:rsid w:val="00273C1D"/>
    <w:rsid w:val="00273FBE"/>
    <w:rsid w:val="00274129"/>
    <w:rsid w:val="00274429"/>
    <w:rsid w:val="0027494E"/>
    <w:rsid w:val="0027553D"/>
    <w:rsid w:val="002758CC"/>
    <w:rsid w:val="00275F15"/>
    <w:rsid w:val="00275FB4"/>
    <w:rsid w:val="00276A3B"/>
    <w:rsid w:val="002776D5"/>
    <w:rsid w:val="00277A8A"/>
    <w:rsid w:val="002803DA"/>
    <w:rsid w:val="002805EB"/>
    <w:rsid w:val="00280D5D"/>
    <w:rsid w:val="00280E90"/>
    <w:rsid w:val="00280F8A"/>
    <w:rsid w:val="002811EC"/>
    <w:rsid w:val="002813D1"/>
    <w:rsid w:val="00282ABB"/>
    <w:rsid w:val="002837E1"/>
    <w:rsid w:val="00283C04"/>
    <w:rsid w:val="00283EAC"/>
    <w:rsid w:val="002846D2"/>
    <w:rsid w:val="002854AC"/>
    <w:rsid w:val="00285AB0"/>
    <w:rsid w:val="00285E3C"/>
    <w:rsid w:val="002867DD"/>
    <w:rsid w:val="00286B60"/>
    <w:rsid w:val="00287BF0"/>
    <w:rsid w:val="0029137F"/>
    <w:rsid w:val="002913C3"/>
    <w:rsid w:val="00291894"/>
    <w:rsid w:val="00291F94"/>
    <w:rsid w:val="00293159"/>
    <w:rsid w:val="0029339D"/>
    <w:rsid w:val="00293D6A"/>
    <w:rsid w:val="00293F7E"/>
    <w:rsid w:val="0029470B"/>
    <w:rsid w:val="00294F68"/>
    <w:rsid w:val="00295BF6"/>
    <w:rsid w:val="00296138"/>
    <w:rsid w:val="00296C7A"/>
    <w:rsid w:val="00296F50"/>
    <w:rsid w:val="00297D4C"/>
    <w:rsid w:val="002A0806"/>
    <w:rsid w:val="002A09B4"/>
    <w:rsid w:val="002A0B21"/>
    <w:rsid w:val="002A1A25"/>
    <w:rsid w:val="002A22C9"/>
    <w:rsid w:val="002A321E"/>
    <w:rsid w:val="002A3C5F"/>
    <w:rsid w:val="002A4049"/>
    <w:rsid w:val="002A51C4"/>
    <w:rsid w:val="002A53C6"/>
    <w:rsid w:val="002A5CD7"/>
    <w:rsid w:val="002A5ED6"/>
    <w:rsid w:val="002A67D0"/>
    <w:rsid w:val="002A6D50"/>
    <w:rsid w:val="002A6E82"/>
    <w:rsid w:val="002A70ED"/>
    <w:rsid w:val="002A72D6"/>
    <w:rsid w:val="002A7AAD"/>
    <w:rsid w:val="002A7E83"/>
    <w:rsid w:val="002B089F"/>
    <w:rsid w:val="002B0C37"/>
    <w:rsid w:val="002B0FA4"/>
    <w:rsid w:val="002B2516"/>
    <w:rsid w:val="002B2665"/>
    <w:rsid w:val="002B41EA"/>
    <w:rsid w:val="002B4381"/>
    <w:rsid w:val="002B4D6C"/>
    <w:rsid w:val="002B6F98"/>
    <w:rsid w:val="002B7A49"/>
    <w:rsid w:val="002B7AA8"/>
    <w:rsid w:val="002B7FE7"/>
    <w:rsid w:val="002C1FF5"/>
    <w:rsid w:val="002C2B10"/>
    <w:rsid w:val="002C2CA3"/>
    <w:rsid w:val="002C58C6"/>
    <w:rsid w:val="002C5B9E"/>
    <w:rsid w:val="002C610F"/>
    <w:rsid w:val="002C721F"/>
    <w:rsid w:val="002C7CC4"/>
    <w:rsid w:val="002D0B97"/>
    <w:rsid w:val="002D1108"/>
    <w:rsid w:val="002D2436"/>
    <w:rsid w:val="002D2C2F"/>
    <w:rsid w:val="002D3114"/>
    <w:rsid w:val="002D3967"/>
    <w:rsid w:val="002D3DDD"/>
    <w:rsid w:val="002D488F"/>
    <w:rsid w:val="002D4CC7"/>
    <w:rsid w:val="002D5277"/>
    <w:rsid w:val="002D53C1"/>
    <w:rsid w:val="002D6748"/>
    <w:rsid w:val="002D677C"/>
    <w:rsid w:val="002D6B82"/>
    <w:rsid w:val="002D746C"/>
    <w:rsid w:val="002D7E91"/>
    <w:rsid w:val="002E0D71"/>
    <w:rsid w:val="002E1676"/>
    <w:rsid w:val="002E16EB"/>
    <w:rsid w:val="002E1CA0"/>
    <w:rsid w:val="002E2044"/>
    <w:rsid w:val="002E299B"/>
    <w:rsid w:val="002E3383"/>
    <w:rsid w:val="002E352E"/>
    <w:rsid w:val="002E38D6"/>
    <w:rsid w:val="002E421A"/>
    <w:rsid w:val="002E4FBB"/>
    <w:rsid w:val="002E52E3"/>
    <w:rsid w:val="002E57FA"/>
    <w:rsid w:val="002E6595"/>
    <w:rsid w:val="002E6EE2"/>
    <w:rsid w:val="002E726F"/>
    <w:rsid w:val="002E784E"/>
    <w:rsid w:val="002E7BDA"/>
    <w:rsid w:val="002F07BB"/>
    <w:rsid w:val="002F0A5C"/>
    <w:rsid w:val="002F0E70"/>
    <w:rsid w:val="002F0EE9"/>
    <w:rsid w:val="002F2196"/>
    <w:rsid w:val="002F2484"/>
    <w:rsid w:val="002F28B0"/>
    <w:rsid w:val="002F2C8E"/>
    <w:rsid w:val="002F2E50"/>
    <w:rsid w:val="002F3C58"/>
    <w:rsid w:val="002F3F23"/>
    <w:rsid w:val="002F4A15"/>
    <w:rsid w:val="002F4A5F"/>
    <w:rsid w:val="002F538A"/>
    <w:rsid w:val="002F5983"/>
    <w:rsid w:val="002F71F6"/>
    <w:rsid w:val="002F73BF"/>
    <w:rsid w:val="002F7446"/>
    <w:rsid w:val="002F7E3B"/>
    <w:rsid w:val="002F7FAF"/>
    <w:rsid w:val="0030078E"/>
    <w:rsid w:val="003012DA"/>
    <w:rsid w:val="00301723"/>
    <w:rsid w:val="00301979"/>
    <w:rsid w:val="003019DA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310"/>
    <w:rsid w:val="0030454A"/>
    <w:rsid w:val="003046CD"/>
    <w:rsid w:val="003048DE"/>
    <w:rsid w:val="00304EF4"/>
    <w:rsid w:val="00305A68"/>
    <w:rsid w:val="00305D9C"/>
    <w:rsid w:val="0030628D"/>
    <w:rsid w:val="003063F2"/>
    <w:rsid w:val="00306994"/>
    <w:rsid w:val="0030748C"/>
    <w:rsid w:val="00307EA9"/>
    <w:rsid w:val="003103F2"/>
    <w:rsid w:val="00310408"/>
    <w:rsid w:val="00310ADF"/>
    <w:rsid w:val="00310C40"/>
    <w:rsid w:val="00311621"/>
    <w:rsid w:val="00311C40"/>
    <w:rsid w:val="003126DD"/>
    <w:rsid w:val="00312E7D"/>
    <w:rsid w:val="00313433"/>
    <w:rsid w:val="003136E4"/>
    <w:rsid w:val="00313925"/>
    <w:rsid w:val="0031394E"/>
    <w:rsid w:val="00313EDF"/>
    <w:rsid w:val="003145C7"/>
    <w:rsid w:val="00314970"/>
    <w:rsid w:val="00314CCD"/>
    <w:rsid w:val="00314EAA"/>
    <w:rsid w:val="00315316"/>
    <w:rsid w:val="00315B18"/>
    <w:rsid w:val="00316396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459"/>
    <w:rsid w:val="0032246E"/>
    <w:rsid w:val="00322611"/>
    <w:rsid w:val="00322622"/>
    <w:rsid w:val="00323BB3"/>
    <w:rsid w:val="00323F91"/>
    <w:rsid w:val="00325377"/>
    <w:rsid w:val="003263E8"/>
    <w:rsid w:val="0032680A"/>
    <w:rsid w:val="00326F50"/>
    <w:rsid w:val="00327121"/>
    <w:rsid w:val="003308B5"/>
    <w:rsid w:val="00330BBF"/>
    <w:rsid w:val="003316A8"/>
    <w:rsid w:val="00331AA9"/>
    <w:rsid w:val="003324D4"/>
    <w:rsid w:val="00332553"/>
    <w:rsid w:val="00332A49"/>
    <w:rsid w:val="00332D46"/>
    <w:rsid w:val="0033494C"/>
    <w:rsid w:val="00334D0D"/>
    <w:rsid w:val="003362F4"/>
    <w:rsid w:val="003363E5"/>
    <w:rsid w:val="0033660C"/>
    <w:rsid w:val="00336D2D"/>
    <w:rsid w:val="00337512"/>
    <w:rsid w:val="00337A7D"/>
    <w:rsid w:val="00337C2D"/>
    <w:rsid w:val="00340B9E"/>
    <w:rsid w:val="00340E56"/>
    <w:rsid w:val="00341427"/>
    <w:rsid w:val="003418B4"/>
    <w:rsid w:val="00341C26"/>
    <w:rsid w:val="00342B7F"/>
    <w:rsid w:val="00344BCC"/>
    <w:rsid w:val="00344E71"/>
    <w:rsid w:val="00344F81"/>
    <w:rsid w:val="0034503F"/>
    <w:rsid w:val="00345553"/>
    <w:rsid w:val="0034693E"/>
    <w:rsid w:val="00346ECE"/>
    <w:rsid w:val="003476F7"/>
    <w:rsid w:val="003501D9"/>
    <w:rsid w:val="00351933"/>
    <w:rsid w:val="00352238"/>
    <w:rsid w:val="00352282"/>
    <w:rsid w:val="003529A1"/>
    <w:rsid w:val="0035362D"/>
    <w:rsid w:val="003538DA"/>
    <w:rsid w:val="003554BC"/>
    <w:rsid w:val="003555D9"/>
    <w:rsid w:val="0035571E"/>
    <w:rsid w:val="0035663B"/>
    <w:rsid w:val="00356BFD"/>
    <w:rsid w:val="00357549"/>
    <w:rsid w:val="00360320"/>
    <w:rsid w:val="003605DB"/>
    <w:rsid w:val="00360733"/>
    <w:rsid w:val="0036096A"/>
    <w:rsid w:val="00360B68"/>
    <w:rsid w:val="00360F8A"/>
    <w:rsid w:val="00360FE2"/>
    <w:rsid w:val="0036127B"/>
    <w:rsid w:val="003613E1"/>
    <w:rsid w:val="003623B7"/>
    <w:rsid w:val="00362D36"/>
    <w:rsid w:val="00363456"/>
    <w:rsid w:val="00363622"/>
    <w:rsid w:val="00363A5F"/>
    <w:rsid w:val="0036426E"/>
    <w:rsid w:val="00364360"/>
    <w:rsid w:val="0036478C"/>
    <w:rsid w:val="0036529B"/>
    <w:rsid w:val="003655E5"/>
    <w:rsid w:val="003655ED"/>
    <w:rsid w:val="00365CE9"/>
    <w:rsid w:val="003662BD"/>
    <w:rsid w:val="00366865"/>
    <w:rsid w:val="00366DCC"/>
    <w:rsid w:val="003676AA"/>
    <w:rsid w:val="00371CEE"/>
    <w:rsid w:val="00372A98"/>
    <w:rsid w:val="00373B3B"/>
    <w:rsid w:val="00373C1E"/>
    <w:rsid w:val="00374F9C"/>
    <w:rsid w:val="0037657E"/>
    <w:rsid w:val="00376E99"/>
    <w:rsid w:val="00377636"/>
    <w:rsid w:val="00377BAF"/>
    <w:rsid w:val="0038004D"/>
    <w:rsid w:val="00381609"/>
    <w:rsid w:val="00381E7C"/>
    <w:rsid w:val="00382696"/>
    <w:rsid w:val="00382992"/>
    <w:rsid w:val="00383270"/>
    <w:rsid w:val="00383950"/>
    <w:rsid w:val="00384535"/>
    <w:rsid w:val="00384DAD"/>
    <w:rsid w:val="00385AD5"/>
    <w:rsid w:val="00386C38"/>
    <w:rsid w:val="00386E15"/>
    <w:rsid w:val="0039021A"/>
    <w:rsid w:val="00391043"/>
    <w:rsid w:val="00391092"/>
    <w:rsid w:val="003916F7"/>
    <w:rsid w:val="00391849"/>
    <w:rsid w:val="0039212E"/>
    <w:rsid w:val="003924CA"/>
    <w:rsid w:val="00392E67"/>
    <w:rsid w:val="00393FF9"/>
    <w:rsid w:val="003947E7"/>
    <w:rsid w:val="003947EF"/>
    <w:rsid w:val="00394EDA"/>
    <w:rsid w:val="00394F9D"/>
    <w:rsid w:val="003954BC"/>
    <w:rsid w:val="003959B3"/>
    <w:rsid w:val="003967B5"/>
    <w:rsid w:val="0039796D"/>
    <w:rsid w:val="003A07E3"/>
    <w:rsid w:val="003A08E6"/>
    <w:rsid w:val="003A0B5D"/>
    <w:rsid w:val="003A0BCF"/>
    <w:rsid w:val="003A15CF"/>
    <w:rsid w:val="003A2824"/>
    <w:rsid w:val="003A2961"/>
    <w:rsid w:val="003A3888"/>
    <w:rsid w:val="003A3936"/>
    <w:rsid w:val="003A3E3E"/>
    <w:rsid w:val="003A463B"/>
    <w:rsid w:val="003A5228"/>
    <w:rsid w:val="003A5250"/>
    <w:rsid w:val="003A7D88"/>
    <w:rsid w:val="003B075F"/>
    <w:rsid w:val="003B0A99"/>
    <w:rsid w:val="003B0FDD"/>
    <w:rsid w:val="003B1924"/>
    <w:rsid w:val="003B215E"/>
    <w:rsid w:val="003B2322"/>
    <w:rsid w:val="003B2CBB"/>
    <w:rsid w:val="003B2DAB"/>
    <w:rsid w:val="003B3C6B"/>
    <w:rsid w:val="003B3E84"/>
    <w:rsid w:val="003B4797"/>
    <w:rsid w:val="003B4906"/>
    <w:rsid w:val="003B5F16"/>
    <w:rsid w:val="003B60A2"/>
    <w:rsid w:val="003B64F1"/>
    <w:rsid w:val="003B7688"/>
    <w:rsid w:val="003B7B4C"/>
    <w:rsid w:val="003B7BFC"/>
    <w:rsid w:val="003C1680"/>
    <w:rsid w:val="003C18C6"/>
    <w:rsid w:val="003C1F58"/>
    <w:rsid w:val="003C2430"/>
    <w:rsid w:val="003C2A1D"/>
    <w:rsid w:val="003C2FB0"/>
    <w:rsid w:val="003C31E2"/>
    <w:rsid w:val="003C3239"/>
    <w:rsid w:val="003C3CA9"/>
    <w:rsid w:val="003C4884"/>
    <w:rsid w:val="003C4A52"/>
    <w:rsid w:val="003C546C"/>
    <w:rsid w:val="003C6123"/>
    <w:rsid w:val="003C734C"/>
    <w:rsid w:val="003C76DB"/>
    <w:rsid w:val="003C7DAD"/>
    <w:rsid w:val="003D0076"/>
    <w:rsid w:val="003D0163"/>
    <w:rsid w:val="003D08AE"/>
    <w:rsid w:val="003D10CD"/>
    <w:rsid w:val="003D2431"/>
    <w:rsid w:val="003D30EF"/>
    <w:rsid w:val="003D3C1D"/>
    <w:rsid w:val="003D4284"/>
    <w:rsid w:val="003D4655"/>
    <w:rsid w:val="003D4E65"/>
    <w:rsid w:val="003D525E"/>
    <w:rsid w:val="003D5355"/>
    <w:rsid w:val="003E030A"/>
    <w:rsid w:val="003E0607"/>
    <w:rsid w:val="003E0909"/>
    <w:rsid w:val="003E1053"/>
    <w:rsid w:val="003E124A"/>
    <w:rsid w:val="003E181E"/>
    <w:rsid w:val="003E1843"/>
    <w:rsid w:val="003E218B"/>
    <w:rsid w:val="003E23F4"/>
    <w:rsid w:val="003E2911"/>
    <w:rsid w:val="003E2BB4"/>
    <w:rsid w:val="003E2F7B"/>
    <w:rsid w:val="003E3164"/>
    <w:rsid w:val="003E3C33"/>
    <w:rsid w:val="003E43CB"/>
    <w:rsid w:val="003E480F"/>
    <w:rsid w:val="003E64EB"/>
    <w:rsid w:val="003E66E4"/>
    <w:rsid w:val="003E680B"/>
    <w:rsid w:val="003E701E"/>
    <w:rsid w:val="003E7148"/>
    <w:rsid w:val="003E77B4"/>
    <w:rsid w:val="003F097D"/>
    <w:rsid w:val="003F0BF8"/>
    <w:rsid w:val="003F0FA2"/>
    <w:rsid w:val="003F1006"/>
    <w:rsid w:val="003F12DF"/>
    <w:rsid w:val="003F13CC"/>
    <w:rsid w:val="003F1C36"/>
    <w:rsid w:val="003F334D"/>
    <w:rsid w:val="003F497F"/>
    <w:rsid w:val="003F4A26"/>
    <w:rsid w:val="003F4CF6"/>
    <w:rsid w:val="003F4EBF"/>
    <w:rsid w:val="003F4FDD"/>
    <w:rsid w:val="003F5495"/>
    <w:rsid w:val="003F62AB"/>
    <w:rsid w:val="003F63BB"/>
    <w:rsid w:val="003F6654"/>
    <w:rsid w:val="003F6B70"/>
    <w:rsid w:val="003F7D46"/>
    <w:rsid w:val="003F7EFD"/>
    <w:rsid w:val="004002E5"/>
    <w:rsid w:val="0040045E"/>
    <w:rsid w:val="00400517"/>
    <w:rsid w:val="00400F9E"/>
    <w:rsid w:val="004015E4"/>
    <w:rsid w:val="00401642"/>
    <w:rsid w:val="00401AB5"/>
    <w:rsid w:val="00401AD5"/>
    <w:rsid w:val="00402064"/>
    <w:rsid w:val="0040208A"/>
    <w:rsid w:val="00402A11"/>
    <w:rsid w:val="004034D6"/>
    <w:rsid w:val="004036D0"/>
    <w:rsid w:val="00403B44"/>
    <w:rsid w:val="00403CED"/>
    <w:rsid w:val="004052E1"/>
    <w:rsid w:val="004053F2"/>
    <w:rsid w:val="004054A7"/>
    <w:rsid w:val="00405935"/>
    <w:rsid w:val="004059C8"/>
    <w:rsid w:val="004061DA"/>
    <w:rsid w:val="0040623E"/>
    <w:rsid w:val="00406877"/>
    <w:rsid w:val="00406B83"/>
    <w:rsid w:val="004073F9"/>
    <w:rsid w:val="00407D04"/>
    <w:rsid w:val="004101A4"/>
    <w:rsid w:val="00410BEF"/>
    <w:rsid w:val="00410E2F"/>
    <w:rsid w:val="0041132D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E"/>
    <w:rsid w:val="004164C8"/>
    <w:rsid w:val="004165CF"/>
    <w:rsid w:val="00416A65"/>
    <w:rsid w:val="00416D30"/>
    <w:rsid w:val="0041763E"/>
    <w:rsid w:val="004207B4"/>
    <w:rsid w:val="0042098F"/>
    <w:rsid w:val="00420CED"/>
    <w:rsid w:val="00420F70"/>
    <w:rsid w:val="004218FF"/>
    <w:rsid w:val="00421A2A"/>
    <w:rsid w:val="00421B7E"/>
    <w:rsid w:val="0042327A"/>
    <w:rsid w:val="0042355F"/>
    <w:rsid w:val="004236BF"/>
    <w:rsid w:val="0042387D"/>
    <w:rsid w:val="004251EC"/>
    <w:rsid w:val="004256D9"/>
    <w:rsid w:val="004258CB"/>
    <w:rsid w:val="004263C0"/>
    <w:rsid w:val="00426790"/>
    <w:rsid w:val="00426ACB"/>
    <w:rsid w:val="00426CF5"/>
    <w:rsid w:val="00426F24"/>
    <w:rsid w:val="00427319"/>
    <w:rsid w:val="00427D4E"/>
    <w:rsid w:val="004308FB"/>
    <w:rsid w:val="004309E3"/>
    <w:rsid w:val="004317F8"/>
    <w:rsid w:val="00432731"/>
    <w:rsid w:val="00432FF2"/>
    <w:rsid w:val="00433181"/>
    <w:rsid w:val="00433CA3"/>
    <w:rsid w:val="00434584"/>
    <w:rsid w:val="00434DEB"/>
    <w:rsid w:val="00435C2E"/>
    <w:rsid w:val="00436A11"/>
    <w:rsid w:val="00440533"/>
    <w:rsid w:val="0044059F"/>
    <w:rsid w:val="0044091B"/>
    <w:rsid w:val="004412D0"/>
    <w:rsid w:val="004418A9"/>
    <w:rsid w:val="00441E84"/>
    <w:rsid w:val="00443DA3"/>
    <w:rsid w:val="00444032"/>
    <w:rsid w:val="00444DF3"/>
    <w:rsid w:val="00444E1F"/>
    <w:rsid w:val="00444F25"/>
    <w:rsid w:val="00446465"/>
    <w:rsid w:val="00447678"/>
    <w:rsid w:val="00447F26"/>
    <w:rsid w:val="0045050A"/>
    <w:rsid w:val="004526FD"/>
    <w:rsid w:val="00452D7E"/>
    <w:rsid w:val="00452DC4"/>
    <w:rsid w:val="00453870"/>
    <w:rsid w:val="0045540A"/>
    <w:rsid w:val="00455416"/>
    <w:rsid w:val="004557F5"/>
    <w:rsid w:val="0045585D"/>
    <w:rsid w:val="00455A9B"/>
    <w:rsid w:val="00455C98"/>
    <w:rsid w:val="0045754E"/>
    <w:rsid w:val="00457791"/>
    <w:rsid w:val="004600F4"/>
    <w:rsid w:val="0046018E"/>
    <w:rsid w:val="00460A5F"/>
    <w:rsid w:val="00461175"/>
    <w:rsid w:val="00461315"/>
    <w:rsid w:val="00462031"/>
    <w:rsid w:val="00462A56"/>
    <w:rsid w:val="00462BDE"/>
    <w:rsid w:val="004632AF"/>
    <w:rsid w:val="004636E8"/>
    <w:rsid w:val="004641AB"/>
    <w:rsid w:val="004644AA"/>
    <w:rsid w:val="00464EA5"/>
    <w:rsid w:val="00465086"/>
    <w:rsid w:val="00465750"/>
    <w:rsid w:val="0046602A"/>
    <w:rsid w:val="004671FD"/>
    <w:rsid w:val="00467588"/>
    <w:rsid w:val="004709CE"/>
    <w:rsid w:val="00470F11"/>
    <w:rsid w:val="00471C8B"/>
    <w:rsid w:val="004720FB"/>
    <w:rsid w:val="00472568"/>
    <w:rsid w:val="00472F2E"/>
    <w:rsid w:val="00473351"/>
    <w:rsid w:val="004735FB"/>
    <w:rsid w:val="0047381F"/>
    <w:rsid w:val="00473EEB"/>
    <w:rsid w:val="0047511E"/>
    <w:rsid w:val="0047645B"/>
    <w:rsid w:val="00476BAE"/>
    <w:rsid w:val="00476CA1"/>
    <w:rsid w:val="00476CED"/>
    <w:rsid w:val="00476E3A"/>
    <w:rsid w:val="00477A9C"/>
    <w:rsid w:val="00477F13"/>
    <w:rsid w:val="004817C2"/>
    <w:rsid w:val="00481FB8"/>
    <w:rsid w:val="004820C7"/>
    <w:rsid w:val="00482340"/>
    <w:rsid w:val="004825D0"/>
    <w:rsid w:val="0048287A"/>
    <w:rsid w:val="004828D0"/>
    <w:rsid w:val="004838F1"/>
    <w:rsid w:val="00483C25"/>
    <w:rsid w:val="00485165"/>
    <w:rsid w:val="004859CD"/>
    <w:rsid w:val="00487107"/>
    <w:rsid w:val="00487E0E"/>
    <w:rsid w:val="004901AC"/>
    <w:rsid w:val="00490354"/>
    <w:rsid w:val="004903F2"/>
    <w:rsid w:val="004905D6"/>
    <w:rsid w:val="00490938"/>
    <w:rsid w:val="004913D2"/>
    <w:rsid w:val="00491F39"/>
    <w:rsid w:val="00492590"/>
    <w:rsid w:val="00492BB6"/>
    <w:rsid w:val="004930F6"/>
    <w:rsid w:val="00493A51"/>
    <w:rsid w:val="00493C0E"/>
    <w:rsid w:val="00493D9D"/>
    <w:rsid w:val="0049476C"/>
    <w:rsid w:val="004947B2"/>
    <w:rsid w:val="00494B08"/>
    <w:rsid w:val="00494B7A"/>
    <w:rsid w:val="00494CEF"/>
    <w:rsid w:val="004952BC"/>
    <w:rsid w:val="00495408"/>
    <w:rsid w:val="0049660F"/>
    <w:rsid w:val="004A034E"/>
    <w:rsid w:val="004A03D3"/>
    <w:rsid w:val="004A079B"/>
    <w:rsid w:val="004A0833"/>
    <w:rsid w:val="004A1496"/>
    <w:rsid w:val="004A1A5B"/>
    <w:rsid w:val="004A1F41"/>
    <w:rsid w:val="004A32F1"/>
    <w:rsid w:val="004A4098"/>
    <w:rsid w:val="004A43C3"/>
    <w:rsid w:val="004A4449"/>
    <w:rsid w:val="004A47B6"/>
    <w:rsid w:val="004A4956"/>
    <w:rsid w:val="004A4B50"/>
    <w:rsid w:val="004A523D"/>
    <w:rsid w:val="004A7921"/>
    <w:rsid w:val="004A7CA7"/>
    <w:rsid w:val="004B031E"/>
    <w:rsid w:val="004B0D59"/>
    <w:rsid w:val="004B12FF"/>
    <w:rsid w:val="004B1A98"/>
    <w:rsid w:val="004B2689"/>
    <w:rsid w:val="004B2B42"/>
    <w:rsid w:val="004B3051"/>
    <w:rsid w:val="004B40C4"/>
    <w:rsid w:val="004B51B3"/>
    <w:rsid w:val="004B5368"/>
    <w:rsid w:val="004B5438"/>
    <w:rsid w:val="004B56C4"/>
    <w:rsid w:val="004B5DB4"/>
    <w:rsid w:val="004B71ED"/>
    <w:rsid w:val="004B766C"/>
    <w:rsid w:val="004B79C7"/>
    <w:rsid w:val="004C03B0"/>
    <w:rsid w:val="004C06C3"/>
    <w:rsid w:val="004C094C"/>
    <w:rsid w:val="004C166D"/>
    <w:rsid w:val="004C283C"/>
    <w:rsid w:val="004C33F6"/>
    <w:rsid w:val="004C3667"/>
    <w:rsid w:val="004C38A3"/>
    <w:rsid w:val="004C42EC"/>
    <w:rsid w:val="004C48F3"/>
    <w:rsid w:val="004C4D6F"/>
    <w:rsid w:val="004C4EBD"/>
    <w:rsid w:val="004C5655"/>
    <w:rsid w:val="004C6C0F"/>
    <w:rsid w:val="004C7035"/>
    <w:rsid w:val="004D0D85"/>
    <w:rsid w:val="004D13C1"/>
    <w:rsid w:val="004D2246"/>
    <w:rsid w:val="004D22E6"/>
    <w:rsid w:val="004D3DD2"/>
    <w:rsid w:val="004D3EE0"/>
    <w:rsid w:val="004D4129"/>
    <w:rsid w:val="004D41F1"/>
    <w:rsid w:val="004D4633"/>
    <w:rsid w:val="004D48C5"/>
    <w:rsid w:val="004D5518"/>
    <w:rsid w:val="004D55C4"/>
    <w:rsid w:val="004D5ADC"/>
    <w:rsid w:val="004D5BE6"/>
    <w:rsid w:val="004D6706"/>
    <w:rsid w:val="004D6B7A"/>
    <w:rsid w:val="004D76A4"/>
    <w:rsid w:val="004D7C0E"/>
    <w:rsid w:val="004E01E8"/>
    <w:rsid w:val="004E0263"/>
    <w:rsid w:val="004E0838"/>
    <w:rsid w:val="004E1C3B"/>
    <w:rsid w:val="004E200D"/>
    <w:rsid w:val="004E2336"/>
    <w:rsid w:val="004E29E5"/>
    <w:rsid w:val="004E2E97"/>
    <w:rsid w:val="004E2F9E"/>
    <w:rsid w:val="004E3731"/>
    <w:rsid w:val="004E373B"/>
    <w:rsid w:val="004E39D0"/>
    <w:rsid w:val="004E3E19"/>
    <w:rsid w:val="004E3FBB"/>
    <w:rsid w:val="004E4285"/>
    <w:rsid w:val="004E48DC"/>
    <w:rsid w:val="004E584D"/>
    <w:rsid w:val="004E6D8B"/>
    <w:rsid w:val="004E6EA4"/>
    <w:rsid w:val="004F0D20"/>
    <w:rsid w:val="004F1F16"/>
    <w:rsid w:val="004F2344"/>
    <w:rsid w:val="004F3219"/>
    <w:rsid w:val="004F3706"/>
    <w:rsid w:val="004F3D91"/>
    <w:rsid w:val="004F3E75"/>
    <w:rsid w:val="004F4336"/>
    <w:rsid w:val="004F490D"/>
    <w:rsid w:val="004F4DB2"/>
    <w:rsid w:val="004F4ED3"/>
    <w:rsid w:val="004F61F1"/>
    <w:rsid w:val="004F702B"/>
    <w:rsid w:val="004F71E3"/>
    <w:rsid w:val="004F7599"/>
    <w:rsid w:val="005003BD"/>
    <w:rsid w:val="005008A0"/>
    <w:rsid w:val="00500D37"/>
    <w:rsid w:val="00501113"/>
    <w:rsid w:val="0050120A"/>
    <w:rsid w:val="0050252F"/>
    <w:rsid w:val="00502DC4"/>
    <w:rsid w:val="00502FC5"/>
    <w:rsid w:val="00504347"/>
    <w:rsid w:val="0050501D"/>
    <w:rsid w:val="005051EB"/>
    <w:rsid w:val="00505475"/>
    <w:rsid w:val="005058AE"/>
    <w:rsid w:val="00506431"/>
    <w:rsid w:val="00506D64"/>
    <w:rsid w:val="0050749F"/>
    <w:rsid w:val="00507EF9"/>
    <w:rsid w:val="0051116F"/>
    <w:rsid w:val="005112E2"/>
    <w:rsid w:val="005115EB"/>
    <w:rsid w:val="00511617"/>
    <w:rsid w:val="00511D55"/>
    <w:rsid w:val="0051261B"/>
    <w:rsid w:val="0051426B"/>
    <w:rsid w:val="005144EB"/>
    <w:rsid w:val="00514691"/>
    <w:rsid w:val="005147E4"/>
    <w:rsid w:val="00514853"/>
    <w:rsid w:val="00514B0F"/>
    <w:rsid w:val="005155EF"/>
    <w:rsid w:val="00515707"/>
    <w:rsid w:val="0051597D"/>
    <w:rsid w:val="00515E74"/>
    <w:rsid w:val="005172F5"/>
    <w:rsid w:val="00517B63"/>
    <w:rsid w:val="00517D18"/>
    <w:rsid w:val="00517E1B"/>
    <w:rsid w:val="00520433"/>
    <w:rsid w:val="00520AE6"/>
    <w:rsid w:val="005210C1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9E5"/>
    <w:rsid w:val="00526880"/>
    <w:rsid w:val="00527724"/>
    <w:rsid w:val="005277FE"/>
    <w:rsid w:val="00527DAB"/>
    <w:rsid w:val="00531597"/>
    <w:rsid w:val="00531D00"/>
    <w:rsid w:val="00533623"/>
    <w:rsid w:val="00533C25"/>
    <w:rsid w:val="005342F3"/>
    <w:rsid w:val="00534867"/>
    <w:rsid w:val="00536EB2"/>
    <w:rsid w:val="005371C3"/>
    <w:rsid w:val="0053761D"/>
    <w:rsid w:val="00537BCE"/>
    <w:rsid w:val="00540D12"/>
    <w:rsid w:val="00541217"/>
    <w:rsid w:val="0054180D"/>
    <w:rsid w:val="00542502"/>
    <w:rsid w:val="00542629"/>
    <w:rsid w:val="00542910"/>
    <w:rsid w:val="00543637"/>
    <w:rsid w:val="005441CC"/>
    <w:rsid w:val="005449EE"/>
    <w:rsid w:val="00544A98"/>
    <w:rsid w:val="00546CAF"/>
    <w:rsid w:val="00547C49"/>
    <w:rsid w:val="0055037F"/>
    <w:rsid w:val="005504A5"/>
    <w:rsid w:val="00550CF8"/>
    <w:rsid w:val="0055129A"/>
    <w:rsid w:val="005514CF"/>
    <w:rsid w:val="00552A2D"/>
    <w:rsid w:val="00552DD5"/>
    <w:rsid w:val="0055315B"/>
    <w:rsid w:val="005533CF"/>
    <w:rsid w:val="00553743"/>
    <w:rsid w:val="005544B8"/>
    <w:rsid w:val="005547B3"/>
    <w:rsid w:val="00554B15"/>
    <w:rsid w:val="00554F6E"/>
    <w:rsid w:val="005551A0"/>
    <w:rsid w:val="005556FC"/>
    <w:rsid w:val="005562FA"/>
    <w:rsid w:val="005567DE"/>
    <w:rsid w:val="0055711A"/>
    <w:rsid w:val="00557172"/>
    <w:rsid w:val="00557992"/>
    <w:rsid w:val="00560F5E"/>
    <w:rsid w:val="00561198"/>
    <w:rsid w:val="005612BD"/>
    <w:rsid w:val="00561937"/>
    <w:rsid w:val="00561E0E"/>
    <w:rsid w:val="00561E8C"/>
    <w:rsid w:val="0056232D"/>
    <w:rsid w:val="005636CE"/>
    <w:rsid w:val="00563B39"/>
    <w:rsid w:val="00564602"/>
    <w:rsid w:val="00564874"/>
    <w:rsid w:val="00564FC8"/>
    <w:rsid w:val="00565006"/>
    <w:rsid w:val="0056505D"/>
    <w:rsid w:val="00565A57"/>
    <w:rsid w:val="005661A7"/>
    <w:rsid w:val="00566E90"/>
    <w:rsid w:val="005701D3"/>
    <w:rsid w:val="00570450"/>
    <w:rsid w:val="00570651"/>
    <w:rsid w:val="00570DB0"/>
    <w:rsid w:val="005718FD"/>
    <w:rsid w:val="005719AB"/>
    <w:rsid w:val="00571E84"/>
    <w:rsid w:val="00572970"/>
    <w:rsid w:val="00572DD2"/>
    <w:rsid w:val="00573FC0"/>
    <w:rsid w:val="00574009"/>
    <w:rsid w:val="005741A3"/>
    <w:rsid w:val="00575281"/>
    <w:rsid w:val="00575F30"/>
    <w:rsid w:val="00577A67"/>
    <w:rsid w:val="005809BF"/>
    <w:rsid w:val="00580F89"/>
    <w:rsid w:val="00581937"/>
    <w:rsid w:val="00581CB1"/>
    <w:rsid w:val="0058228A"/>
    <w:rsid w:val="00582764"/>
    <w:rsid w:val="00582D7F"/>
    <w:rsid w:val="00582FBA"/>
    <w:rsid w:val="00583058"/>
    <w:rsid w:val="00583F9F"/>
    <w:rsid w:val="0058406D"/>
    <w:rsid w:val="005840B9"/>
    <w:rsid w:val="00584815"/>
    <w:rsid w:val="00584CE9"/>
    <w:rsid w:val="00585259"/>
    <w:rsid w:val="0058572D"/>
    <w:rsid w:val="00586081"/>
    <w:rsid w:val="00586376"/>
    <w:rsid w:val="0058668A"/>
    <w:rsid w:val="005873B3"/>
    <w:rsid w:val="005906B8"/>
    <w:rsid w:val="00591C75"/>
    <w:rsid w:val="00592A82"/>
    <w:rsid w:val="005945B8"/>
    <w:rsid w:val="005953F3"/>
    <w:rsid w:val="00596217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35A"/>
    <w:rsid w:val="005A2528"/>
    <w:rsid w:val="005A2770"/>
    <w:rsid w:val="005A2CCF"/>
    <w:rsid w:val="005A342E"/>
    <w:rsid w:val="005A376F"/>
    <w:rsid w:val="005A3A8D"/>
    <w:rsid w:val="005A3DA7"/>
    <w:rsid w:val="005A4801"/>
    <w:rsid w:val="005A5F32"/>
    <w:rsid w:val="005A6877"/>
    <w:rsid w:val="005A69A8"/>
    <w:rsid w:val="005A69AD"/>
    <w:rsid w:val="005A69D9"/>
    <w:rsid w:val="005B0A07"/>
    <w:rsid w:val="005B0DFB"/>
    <w:rsid w:val="005B10D8"/>
    <w:rsid w:val="005B1C36"/>
    <w:rsid w:val="005B2881"/>
    <w:rsid w:val="005B28BD"/>
    <w:rsid w:val="005B2F58"/>
    <w:rsid w:val="005B3A8B"/>
    <w:rsid w:val="005B4746"/>
    <w:rsid w:val="005B4C6B"/>
    <w:rsid w:val="005B54AE"/>
    <w:rsid w:val="005B563A"/>
    <w:rsid w:val="005B5DA7"/>
    <w:rsid w:val="005B7A5E"/>
    <w:rsid w:val="005C072D"/>
    <w:rsid w:val="005C072E"/>
    <w:rsid w:val="005C13E7"/>
    <w:rsid w:val="005C13EB"/>
    <w:rsid w:val="005C1A0C"/>
    <w:rsid w:val="005C1A62"/>
    <w:rsid w:val="005C1D09"/>
    <w:rsid w:val="005C2193"/>
    <w:rsid w:val="005C257A"/>
    <w:rsid w:val="005C26FB"/>
    <w:rsid w:val="005C30C1"/>
    <w:rsid w:val="005C345A"/>
    <w:rsid w:val="005C3475"/>
    <w:rsid w:val="005C449B"/>
    <w:rsid w:val="005C5AFD"/>
    <w:rsid w:val="005C5C5D"/>
    <w:rsid w:val="005C5D4D"/>
    <w:rsid w:val="005C6753"/>
    <w:rsid w:val="005C74B5"/>
    <w:rsid w:val="005C7C7F"/>
    <w:rsid w:val="005D0699"/>
    <w:rsid w:val="005D1213"/>
    <w:rsid w:val="005D1970"/>
    <w:rsid w:val="005D2CE5"/>
    <w:rsid w:val="005D2D47"/>
    <w:rsid w:val="005D30F9"/>
    <w:rsid w:val="005D36ED"/>
    <w:rsid w:val="005D3B7D"/>
    <w:rsid w:val="005D56D8"/>
    <w:rsid w:val="005D5C76"/>
    <w:rsid w:val="005D69B4"/>
    <w:rsid w:val="005D6A9D"/>
    <w:rsid w:val="005D6AEA"/>
    <w:rsid w:val="005D6E3C"/>
    <w:rsid w:val="005D6F3F"/>
    <w:rsid w:val="005E125D"/>
    <w:rsid w:val="005E1274"/>
    <w:rsid w:val="005E1754"/>
    <w:rsid w:val="005E1AA5"/>
    <w:rsid w:val="005E1D06"/>
    <w:rsid w:val="005E4053"/>
    <w:rsid w:val="005E41EC"/>
    <w:rsid w:val="005E469D"/>
    <w:rsid w:val="005E48D4"/>
    <w:rsid w:val="005E541B"/>
    <w:rsid w:val="005E56A9"/>
    <w:rsid w:val="005E5D25"/>
    <w:rsid w:val="005E5FBC"/>
    <w:rsid w:val="005E61B7"/>
    <w:rsid w:val="005E62CF"/>
    <w:rsid w:val="005E71BB"/>
    <w:rsid w:val="005E71E2"/>
    <w:rsid w:val="005E7253"/>
    <w:rsid w:val="005E747C"/>
    <w:rsid w:val="005E779A"/>
    <w:rsid w:val="005E7CC1"/>
    <w:rsid w:val="005F03E6"/>
    <w:rsid w:val="005F13EA"/>
    <w:rsid w:val="005F1CA4"/>
    <w:rsid w:val="005F209A"/>
    <w:rsid w:val="005F2636"/>
    <w:rsid w:val="005F2F3D"/>
    <w:rsid w:val="005F3EAE"/>
    <w:rsid w:val="005F4EB1"/>
    <w:rsid w:val="005F52AD"/>
    <w:rsid w:val="005F5731"/>
    <w:rsid w:val="005F59BE"/>
    <w:rsid w:val="005F5AC7"/>
    <w:rsid w:val="005F7A08"/>
    <w:rsid w:val="005F7F51"/>
    <w:rsid w:val="005F7F77"/>
    <w:rsid w:val="0060013B"/>
    <w:rsid w:val="00600550"/>
    <w:rsid w:val="00600D58"/>
    <w:rsid w:val="00600F05"/>
    <w:rsid w:val="006011DD"/>
    <w:rsid w:val="00601AAB"/>
    <w:rsid w:val="00602379"/>
    <w:rsid w:val="00602C57"/>
    <w:rsid w:val="00602DA0"/>
    <w:rsid w:val="00603200"/>
    <w:rsid w:val="0060341D"/>
    <w:rsid w:val="00603B42"/>
    <w:rsid w:val="006046E8"/>
    <w:rsid w:val="00604F8E"/>
    <w:rsid w:val="0060500F"/>
    <w:rsid w:val="0060552D"/>
    <w:rsid w:val="00606AFB"/>
    <w:rsid w:val="0060762F"/>
    <w:rsid w:val="00607E1D"/>
    <w:rsid w:val="00607EE3"/>
    <w:rsid w:val="00610247"/>
    <w:rsid w:val="00610F01"/>
    <w:rsid w:val="00611020"/>
    <w:rsid w:val="00611388"/>
    <w:rsid w:val="006113A9"/>
    <w:rsid w:val="0061142C"/>
    <w:rsid w:val="00612454"/>
    <w:rsid w:val="00612466"/>
    <w:rsid w:val="00612A7A"/>
    <w:rsid w:val="006131CA"/>
    <w:rsid w:val="00613BD5"/>
    <w:rsid w:val="0061473F"/>
    <w:rsid w:val="00614B18"/>
    <w:rsid w:val="00615164"/>
    <w:rsid w:val="00615E4A"/>
    <w:rsid w:val="006164C8"/>
    <w:rsid w:val="006174FC"/>
    <w:rsid w:val="00620168"/>
    <w:rsid w:val="0062044B"/>
    <w:rsid w:val="0062055B"/>
    <w:rsid w:val="006217AC"/>
    <w:rsid w:val="00621CC0"/>
    <w:rsid w:val="006221F4"/>
    <w:rsid w:val="006225A5"/>
    <w:rsid w:val="00622684"/>
    <w:rsid w:val="00623832"/>
    <w:rsid w:val="00623A0B"/>
    <w:rsid w:val="00623CEC"/>
    <w:rsid w:val="0062452F"/>
    <w:rsid w:val="006245CF"/>
    <w:rsid w:val="00624C64"/>
    <w:rsid w:val="00625676"/>
    <w:rsid w:val="006256A5"/>
    <w:rsid w:val="00625831"/>
    <w:rsid w:val="006262EE"/>
    <w:rsid w:val="00627036"/>
    <w:rsid w:val="00627364"/>
    <w:rsid w:val="006274D0"/>
    <w:rsid w:val="006275F5"/>
    <w:rsid w:val="00627875"/>
    <w:rsid w:val="0063073D"/>
    <w:rsid w:val="00630A18"/>
    <w:rsid w:val="00630DAD"/>
    <w:rsid w:val="00630F90"/>
    <w:rsid w:val="0063166B"/>
    <w:rsid w:val="006319E8"/>
    <w:rsid w:val="00631B10"/>
    <w:rsid w:val="0063340F"/>
    <w:rsid w:val="006334C4"/>
    <w:rsid w:val="00634502"/>
    <w:rsid w:val="00634A8F"/>
    <w:rsid w:val="006353B5"/>
    <w:rsid w:val="00635CC4"/>
    <w:rsid w:val="00635EFA"/>
    <w:rsid w:val="006363D3"/>
    <w:rsid w:val="00636DA2"/>
    <w:rsid w:val="00637277"/>
    <w:rsid w:val="0063732E"/>
    <w:rsid w:val="006375AD"/>
    <w:rsid w:val="006378D9"/>
    <w:rsid w:val="00641A63"/>
    <w:rsid w:val="00641C4B"/>
    <w:rsid w:val="00641F8F"/>
    <w:rsid w:val="0064204C"/>
    <w:rsid w:val="00642F18"/>
    <w:rsid w:val="00643160"/>
    <w:rsid w:val="00643581"/>
    <w:rsid w:val="00643DF4"/>
    <w:rsid w:val="006440CC"/>
    <w:rsid w:val="00644B60"/>
    <w:rsid w:val="00644E95"/>
    <w:rsid w:val="0064565D"/>
    <w:rsid w:val="00645A00"/>
    <w:rsid w:val="006461C0"/>
    <w:rsid w:val="00646278"/>
    <w:rsid w:val="00646AEA"/>
    <w:rsid w:val="00646C60"/>
    <w:rsid w:val="00646C6F"/>
    <w:rsid w:val="00646D98"/>
    <w:rsid w:val="006471EE"/>
    <w:rsid w:val="006476E0"/>
    <w:rsid w:val="0065088D"/>
    <w:rsid w:val="00650EBF"/>
    <w:rsid w:val="006510B3"/>
    <w:rsid w:val="00651AD7"/>
    <w:rsid w:val="00651F56"/>
    <w:rsid w:val="0065293C"/>
    <w:rsid w:val="00653169"/>
    <w:rsid w:val="006544C3"/>
    <w:rsid w:val="006549EF"/>
    <w:rsid w:val="00654D5B"/>
    <w:rsid w:val="00654E8C"/>
    <w:rsid w:val="00656460"/>
    <w:rsid w:val="00656526"/>
    <w:rsid w:val="00656DB2"/>
    <w:rsid w:val="006574B7"/>
    <w:rsid w:val="006574BF"/>
    <w:rsid w:val="00657646"/>
    <w:rsid w:val="006579B2"/>
    <w:rsid w:val="006603F8"/>
    <w:rsid w:val="006609A3"/>
    <w:rsid w:val="00660B6C"/>
    <w:rsid w:val="00660CF6"/>
    <w:rsid w:val="00660DBB"/>
    <w:rsid w:val="006611B9"/>
    <w:rsid w:val="0066143F"/>
    <w:rsid w:val="0066176C"/>
    <w:rsid w:val="00661B88"/>
    <w:rsid w:val="006627D8"/>
    <w:rsid w:val="006632BA"/>
    <w:rsid w:val="0066387A"/>
    <w:rsid w:val="00663CB8"/>
    <w:rsid w:val="0066414F"/>
    <w:rsid w:val="00664180"/>
    <w:rsid w:val="00664788"/>
    <w:rsid w:val="006647D7"/>
    <w:rsid w:val="0066514C"/>
    <w:rsid w:val="0066630E"/>
    <w:rsid w:val="00666663"/>
    <w:rsid w:val="006666E1"/>
    <w:rsid w:val="00666853"/>
    <w:rsid w:val="0066687E"/>
    <w:rsid w:val="0066798B"/>
    <w:rsid w:val="00670157"/>
    <w:rsid w:val="006701D9"/>
    <w:rsid w:val="0067096E"/>
    <w:rsid w:val="00670B3B"/>
    <w:rsid w:val="00670E86"/>
    <w:rsid w:val="00670F93"/>
    <w:rsid w:val="006715A8"/>
    <w:rsid w:val="00671744"/>
    <w:rsid w:val="00672152"/>
    <w:rsid w:val="00672711"/>
    <w:rsid w:val="006730ED"/>
    <w:rsid w:val="0067382B"/>
    <w:rsid w:val="00674F5A"/>
    <w:rsid w:val="00674F9A"/>
    <w:rsid w:val="00675A0B"/>
    <w:rsid w:val="00676378"/>
    <w:rsid w:val="00676537"/>
    <w:rsid w:val="006778CC"/>
    <w:rsid w:val="00677972"/>
    <w:rsid w:val="00677EC2"/>
    <w:rsid w:val="0068074F"/>
    <w:rsid w:val="00680A86"/>
    <w:rsid w:val="00681023"/>
    <w:rsid w:val="0068108A"/>
    <w:rsid w:val="00681E47"/>
    <w:rsid w:val="006820A2"/>
    <w:rsid w:val="00682C54"/>
    <w:rsid w:val="0068338F"/>
    <w:rsid w:val="006843D2"/>
    <w:rsid w:val="006849A6"/>
    <w:rsid w:val="00684A8E"/>
    <w:rsid w:val="00684E10"/>
    <w:rsid w:val="00685804"/>
    <w:rsid w:val="006859E9"/>
    <w:rsid w:val="00687897"/>
    <w:rsid w:val="00687DCC"/>
    <w:rsid w:val="006901F6"/>
    <w:rsid w:val="006902EF"/>
    <w:rsid w:val="00690697"/>
    <w:rsid w:val="00690BAC"/>
    <w:rsid w:val="00691160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5895"/>
    <w:rsid w:val="00695B1B"/>
    <w:rsid w:val="00695C82"/>
    <w:rsid w:val="00695DD6"/>
    <w:rsid w:val="006960E0"/>
    <w:rsid w:val="00697757"/>
    <w:rsid w:val="00697A88"/>
    <w:rsid w:val="00697F8D"/>
    <w:rsid w:val="006A11E3"/>
    <w:rsid w:val="006A1B46"/>
    <w:rsid w:val="006A203B"/>
    <w:rsid w:val="006A316D"/>
    <w:rsid w:val="006A5058"/>
    <w:rsid w:val="006A62E0"/>
    <w:rsid w:val="006A6357"/>
    <w:rsid w:val="006A64BD"/>
    <w:rsid w:val="006A7947"/>
    <w:rsid w:val="006B0122"/>
    <w:rsid w:val="006B03C5"/>
    <w:rsid w:val="006B0A26"/>
    <w:rsid w:val="006B0FFA"/>
    <w:rsid w:val="006B10B0"/>
    <w:rsid w:val="006B1139"/>
    <w:rsid w:val="006B1BC3"/>
    <w:rsid w:val="006B2708"/>
    <w:rsid w:val="006B2749"/>
    <w:rsid w:val="006B2E3E"/>
    <w:rsid w:val="006B3437"/>
    <w:rsid w:val="006B36B2"/>
    <w:rsid w:val="006B4695"/>
    <w:rsid w:val="006B5317"/>
    <w:rsid w:val="006B58AB"/>
    <w:rsid w:val="006B5F0B"/>
    <w:rsid w:val="006B60A8"/>
    <w:rsid w:val="006B6A0E"/>
    <w:rsid w:val="006B6CAD"/>
    <w:rsid w:val="006B6FAF"/>
    <w:rsid w:val="006C030D"/>
    <w:rsid w:val="006C06FE"/>
    <w:rsid w:val="006C196E"/>
    <w:rsid w:val="006C206A"/>
    <w:rsid w:val="006C2D29"/>
    <w:rsid w:val="006C35CE"/>
    <w:rsid w:val="006C3737"/>
    <w:rsid w:val="006C3DA2"/>
    <w:rsid w:val="006C468D"/>
    <w:rsid w:val="006C46FD"/>
    <w:rsid w:val="006C575C"/>
    <w:rsid w:val="006C5BB6"/>
    <w:rsid w:val="006C5C3B"/>
    <w:rsid w:val="006C65C9"/>
    <w:rsid w:val="006C6FA0"/>
    <w:rsid w:val="006C7DCD"/>
    <w:rsid w:val="006C7FB1"/>
    <w:rsid w:val="006D0065"/>
    <w:rsid w:val="006D1181"/>
    <w:rsid w:val="006D152A"/>
    <w:rsid w:val="006D1D85"/>
    <w:rsid w:val="006D2859"/>
    <w:rsid w:val="006D3224"/>
    <w:rsid w:val="006D3258"/>
    <w:rsid w:val="006D333A"/>
    <w:rsid w:val="006D3993"/>
    <w:rsid w:val="006D3DBD"/>
    <w:rsid w:val="006D4CDA"/>
    <w:rsid w:val="006D4D59"/>
    <w:rsid w:val="006D57DE"/>
    <w:rsid w:val="006D656D"/>
    <w:rsid w:val="006D798E"/>
    <w:rsid w:val="006E0187"/>
    <w:rsid w:val="006E03FF"/>
    <w:rsid w:val="006E15FD"/>
    <w:rsid w:val="006E1876"/>
    <w:rsid w:val="006E19E0"/>
    <w:rsid w:val="006E2615"/>
    <w:rsid w:val="006E3160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CD4"/>
    <w:rsid w:val="006E575E"/>
    <w:rsid w:val="006E64E3"/>
    <w:rsid w:val="006E7198"/>
    <w:rsid w:val="006E72B6"/>
    <w:rsid w:val="006E7356"/>
    <w:rsid w:val="006E77B3"/>
    <w:rsid w:val="006E78EF"/>
    <w:rsid w:val="006F091A"/>
    <w:rsid w:val="006F16CE"/>
    <w:rsid w:val="006F1B29"/>
    <w:rsid w:val="006F214A"/>
    <w:rsid w:val="006F2579"/>
    <w:rsid w:val="006F29B7"/>
    <w:rsid w:val="006F3E58"/>
    <w:rsid w:val="006F42E7"/>
    <w:rsid w:val="006F4598"/>
    <w:rsid w:val="006F4B32"/>
    <w:rsid w:val="006F4DD3"/>
    <w:rsid w:val="006F5C43"/>
    <w:rsid w:val="006F6262"/>
    <w:rsid w:val="006F7024"/>
    <w:rsid w:val="00701641"/>
    <w:rsid w:val="00701961"/>
    <w:rsid w:val="00701C65"/>
    <w:rsid w:val="00701E49"/>
    <w:rsid w:val="00702211"/>
    <w:rsid w:val="00702BD9"/>
    <w:rsid w:val="007032F0"/>
    <w:rsid w:val="0070452D"/>
    <w:rsid w:val="00705C65"/>
    <w:rsid w:val="00705D58"/>
    <w:rsid w:val="007066CC"/>
    <w:rsid w:val="00706A37"/>
    <w:rsid w:val="007070F0"/>
    <w:rsid w:val="007102B5"/>
    <w:rsid w:val="007105DD"/>
    <w:rsid w:val="00710BB9"/>
    <w:rsid w:val="00710E29"/>
    <w:rsid w:val="0071226D"/>
    <w:rsid w:val="007128C5"/>
    <w:rsid w:val="00712BFC"/>
    <w:rsid w:val="00712D66"/>
    <w:rsid w:val="00712FD7"/>
    <w:rsid w:val="0071351E"/>
    <w:rsid w:val="00713FFC"/>
    <w:rsid w:val="00714882"/>
    <w:rsid w:val="00715263"/>
    <w:rsid w:val="00716494"/>
    <w:rsid w:val="00717BAD"/>
    <w:rsid w:val="00717E22"/>
    <w:rsid w:val="00721692"/>
    <w:rsid w:val="007219C1"/>
    <w:rsid w:val="00723783"/>
    <w:rsid w:val="00724983"/>
    <w:rsid w:val="00724E71"/>
    <w:rsid w:val="007250EF"/>
    <w:rsid w:val="00725824"/>
    <w:rsid w:val="007264E5"/>
    <w:rsid w:val="0072732B"/>
    <w:rsid w:val="00727C99"/>
    <w:rsid w:val="00727F7A"/>
    <w:rsid w:val="007306D4"/>
    <w:rsid w:val="007306F9"/>
    <w:rsid w:val="00730BCF"/>
    <w:rsid w:val="00731822"/>
    <w:rsid w:val="00732CA1"/>
    <w:rsid w:val="00733256"/>
    <w:rsid w:val="00733A94"/>
    <w:rsid w:val="00733CAC"/>
    <w:rsid w:val="00734186"/>
    <w:rsid w:val="00734D8F"/>
    <w:rsid w:val="00735011"/>
    <w:rsid w:val="007350BD"/>
    <w:rsid w:val="007369C4"/>
    <w:rsid w:val="007369F1"/>
    <w:rsid w:val="00737A14"/>
    <w:rsid w:val="00737A6B"/>
    <w:rsid w:val="00740781"/>
    <w:rsid w:val="00741116"/>
    <w:rsid w:val="00741877"/>
    <w:rsid w:val="00741C37"/>
    <w:rsid w:val="00741D18"/>
    <w:rsid w:val="00742339"/>
    <w:rsid w:val="007425F7"/>
    <w:rsid w:val="007432EF"/>
    <w:rsid w:val="0074412B"/>
    <w:rsid w:val="00745E7B"/>
    <w:rsid w:val="007465A1"/>
    <w:rsid w:val="00746756"/>
    <w:rsid w:val="00746CE0"/>
    <w:rsid w:val="00750674"/>
    <w:rsid w:val="00750866"/>
    <w:rsid w:val="007509D1"/>
    <w:rsid w:val="00751460"/>
    <w:rsid w:val="00751BF2"/>
    <w:rsid w:val="00751EFE"/>
    <w:rsid w:val="00752328"/>
    <w:rsid w:val="007524F7"/>
    <w:rsid w:val="007528A4"/>
    <w:rsid w:val="0075343E"/>
    <w:rsid w:val="007536D1"/>
    <w:rsid w:val="00754FA6"/>
    <w:rsid w:val="00755B0A"/>
    <w:rsid w:val="00755D47"/>
    <w:rsid w:val="00757931"/>
    <w:rsid w:val="00757E05"/>
    <w:rsid w:val="007605A9"/>
    <w:rsid w:val="007608A9"/>
    <w:rsid w:val="007610C0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36A7"/>
    <w:rsid w:val="00763D5C"/>
    <w:rsid w:val="00764B32"/>
    <w:rsid w:val="00764EC0"/>
    <w:rsid w:val="00764FEF"/>
    <w:rsid w:val="00765033"/>
    <w:rsid w:val="007652C2"/>
    <w:rsid w:val="00765A35"/>
    <w:rsid w:val="007664FB"/>
    <w:rsid w:val="00766C6E"/>
    <w:rsid w:val="00766E70"/>
    <w:rsid w:val="00766E7E"/>
    <w:rsid w:val="00767565"/>
    <w:rsid w:val="0077112A"/>
    <w:rsid w:val="007714C9"/>
    <w:rsid w:val="00773B6C"/>
    <w:rsid w:val="0077422A"/>
    <w:rsid w:val="00774C60"/>
    <w:rsid w:val="00774C83"/>
    <w:rsid w:val="00774E02"/>
    <w:rsid w:val="00774F01"/>
    <w:rsid w:val="00775BBB"/>
    <w:rsid w:val="00775D07"/>
    <w:rsid w:val="00775EE6"/>
    <w:rsid w:val="007762F7"/>
    <w:rsid w:val="00776A5C"/>
    <w:rsid w:val="00777EE3"/>
    <w:rsid w:val="00781F89"/>
    <w:rsid w:val="00782B72"/>
    <w:rsid w:val="0078350B"/>
    <w:rsid w:val="00783655"/>
    <w:rsid w:val="00783881"/>
    <w:rsid w:val="007840D3"/>
    <w:rsid w:val="0078481B"/>
    <w:rsid w:val="00784A64"/>
    <w:rsid w:val="00785891"/>
    <w:rsid w:val="00785C77"/>
    <w:rsid w:val="007860EA"/>
    <w:rsid w:val="00786480"/>
    <w:rsid w:val="00786E8B"/>
    <w:rsid w:val="00786FC8"/>
    <w:rsid w:val="0078756C"/>
    <w:rsid w:val="00790830"/>
    <w:rsid w:val="00790E15"/>
    <w:rsid w:val="007917BB"/>
    <w:rsid w:val="00791BB2"/>
    <w:rsid w:val="00792C50"/>
    <w:rsid w:val="007935F8"/>
    <w:rsid w:val="007939F2"/>
    <w:rsid w:val="007944AA"/>
    <w:rsid w:val="00794781"/>
    <w:rsid w:val="00794869"/>
    <w:rsid w:val="007951DC"/>
    <w:rsid w:val="00795A98"/>
    <w:rsid w:val="00795B6A"/>
    <w:rsid w:val="007961D3"/>
    <w:rsid w:val="00796755"/>
    <w:rsid w:val="007969F5"/>
    <w:rsid w:val="00796B36"/>
    <w:rsid w:val="007A02E7"/>
    <w:rsid w:val="007A049C"/>
    <w:rsid w:val="007A09E0"/>
    <w:rsid w:val="007A2051"/>
    <w:rsid w:val="007A26BC"/>
    <w:rsid w:val="007A334E"/>
    <w:rsid w:val="007A3718"/>
    <w:rsid w:val="007A4338"/>
    <w:rsid w:val="007A4B83"/>
    <w:rsid w:val="007A5042"/>
    <w:rsid w:val="007A5ADB"/>
    <w:rsid w:val="007A61E5"/>
    <w:rsid w:val="007A66EB"/>
    <w:rsid w:val="007A6FE5"/>
    <w:rsid w:val="007A756E"/>
    <w:rsid w:val="007B04DB"/>
    <w:rsid w:val="007B0665"/>
    <w:rsid w:val="007B1953"/>
    <w:rsid w:val="007B2525"/>
    <w:rsid w:val="007B2600"/>
    <w:rsid w:val="007B3172"/>
    <w:rsid w:val="007B3410"/>
    <w:rsid w:val="007B3665"/>
    <w:rsid w:val="007B3954"/>
    <w:rsid w:val="007B4424"/>
    <w:rsid w:val="007B4AA4"/>
    <w:rsid w:val="007B4E73"/>
    <w:rsid w:val="007B57BE"/>
    <w:rsid w:val="007B5E8C"/>
    <w:rsid w:val="007B5F4B"/>
    <w:rsid w:val="007B654D"/>
    <w:rsid w:val="007B6678"/>
    <w:rsid w:val="007B7F3C"/>
    <w:rsid w:val="007C0E76"/>
    <w:rsid w:val="007C131A"/>
    <w:rsid w:val="007C1735"/>
    <w:rsid w:val="007C1773"/>
    <w:rsid w:val="007C1C13"/>
    <w:rsid w:val="007C1FC0"/>
    <w:rsid w:val="007C234D"/>
    <w:rsid w:val="007C2708"/>
    <w:rsid w:val="007C2717"/>
    <w:rsid w:val="007C2729"/>
    <w:rsid w:val="007C2D87"/>
    <w:rsid w:val="007C3E49"/>
    <w:rsid w:val="007C4054"/>
    <w:rsid w:val="007C40EC"/>
    <w:rsid w:val="007C453D"/>
    <w:rsid w:val="007C4D55"/>
    <w:rsid w:val="007C6CA8"/>
    <w:rsid w:val="007C6E66"/>
    <w:rsid w:val="007C77DB"/>
    <w:rsid w:val="007D100D"/>
    <w:rsid w:val="007D1125"/>
    <w:rsid w:val="007D16BC"/>
    <w:rsid w:val="007D1AC0"/>
    <w:rsid w:val="007D245A"/>
    <w:rsid w:val="007D26B2"/>
    <w:rsid w:val="007D28DE"/>
    <w:rsid w:val="007D2B37"/>
    <w:rsid w:val="007D2D3C"/>
    <w:rsid w:val="007D2DBB"/>
    <w:rsid w:val="007D35C8"/>
    <w:rsid w:val="007D3AB9"/>
    <w:rsid w:val="007D3B3E"/>
    <w:rsid w:val="007D4383"/>
    <w:rsid w:val="007D4E96"/>
    <w:rsid w:val="007D5CC6"/>
    <w:rsid w:val="007D5D9A"/>
    <w:rsid w:val="007D6114"/>
    <w:rsid w:val="007D6521"/>
    <w:rsid w:val="007D6C07"/>
    <w:rsid w:val="007E079A"/>
    <w:rsid w:val="007E0A45"/>
    <w:rsid w:val="007E11B1"/>
    <w:rsid w:val="007E179C"/>
    <w:rsid w:val="007E1A14"/>
    <w:rsid w:val="007E1D5C"/>
    <w:rsid w:val="007E23C9"/>
    <w:rsid w:val="007E2614"/>
    <w:rsid w:val="007E3099"/>
    <w:rsid w:val="007E40DA"/>
    <w:rsid w:val="007E458E"/>
    <w:rsid w:val="007E4715"/>
    <w:rsid w:val="007E48BB"/>
    <w:rsid w:val="007E5CE4"/>
    <w:rsid w:val="007E6162"/>
    <w:rsid w:val="007F008D"/>
    <w:rsid w:val="007F035F"/>
    <w:rsid w:val="007F0A98"/>
    <w:rsid w:val="007F0CD0"/>
    <w:rsid w:val="007F0DEE"/>
    <w:rsid w:val="007F1375"/>
    <w:rsid w:val="007F2F45"/>
    <w:rsid w:val="007F3225"/>
    <w:rsid w:val="007F349C"/>
    <w:rsid w:val="007F377F"/>
    <w:rsid w:val="007F3852"/>
    <w:rsid w:val="007F39B5"/>
    <w:rsid w:val="007F465A"/>
    <w:rsid w:val="007F4B99"/>
    <w:rsid w:val="007F4FDF"/>
    <w:rsid w:val="007F4FF9"/>
    <w:rsid w:val="007F5D36"/>
    <w:rsid w:val="007F66E6"/>
    <w:rsid w:val="007F76D6"/>
    <w:rsid w:val="00800403"/>
    <w:rsid w:val="00801029"/>
    <w:rsid w:val="008012A8"/>
    <w:rsid w:val="00801363"/>
    <w:rsid w:val="008016F9"/>
    <w:rsid w:val="0080178E"/>
    <w:rsid w:val="00801E9E"/>
    <w:rsid w:val="00802076"/>
    <w:rsid w:val="0080246B"/>
    <w:rsid w:val="00802494"/>
    <w:rsid w:val="008033BB"/>
    <w:rsid w:val="008036F9"/>
    <w:rsid w:val="00803DE5"/>
    <w:rsid w:val="008040ED"/>
    <w:rsid w:val="008049B2"/>
    <w:rsid w:val="00804C6F"/>
    <w:rsid w:val="00805C27"/>
    <w:rsid w:val="00806C31"/>
    <w:rsid w:val="008075F5"/>
    <w:rsid w:val="00810971"/>
    <w:rsid w:val="00810C0E"/>
    <w:rsid w:val="00810DAE"/>
    <w:rsid w:val="00810F37"/>
    <w:rsid w:val="00811470"/>
    <w:rsid w:val="008122DA"/>
    <w:rsid w:val="00812767"/>
    <w:rsid w:val="00813099"/>
    <w:rsid w:val="0081428B"/>
    <w:rsid w:val="00814434"/>
    <w:rsid w:val="0081447F"/>
    <w:rsid w:val="00814BBC"/>
    <w:rsid w:val="00815CB8"/>
    <w:rsid w:val="00815E06"/>
    <w:rsid w:val="008168EA"/>
    <w:rsid w:val="00820A39"/>
    <w:rsid w:val="00820D7F"/>
    <w:rsid w:val="008211B1"/>
    <w:rsid w:val="008221AD"/>
    <w:rsid w:val="008233E3"/>
    <w:rsid w:val="00823660"/>
    <w:rsid w:val="00823F39"/>
    <w:rsid w:val="00824269"/>
    <w:rsid w:val="00824367"/>
    <w:rsid w:val="0082445E"/>
    <w:rsid w:val="0082461E"/>
    <w:rsid w:val="00824C4A"/>
    <w:rsid w:val="00825340"/>
    <w:rsid w:val="00825948"/>
    <w:rsid w:val="00825AE5"/>
    <w:rsid w:val="008266A8"/>
    <w:rsid w:val="00827A82"/>
    <w:rsid w:val="00827E75"/>
    <w:rsid w:val="008301E6"/>
    <w:rsid w:val="0083041A"/>
    <w:rsid w:val="0083046A"/>
    <w:rsid w:val="008304AB"/>
    <w:rsid w:val="0083099C"/>
    <w:rsid w:val="00830F83"/>
    <w:rsid w:val="00831547"/>
    <w:rsid w:val="0083256A"/>
    <w:rsid w:val="00833223"/>
    <w:rsid w:val="0083362C"/>
    <w:rsid w:val="0083418E"/>
    <w:rsid w:val="00834A1E"/>
    <w:rsid w:val="00835479"/>
    <w:rsid w:val="008355D9"/>
    <w:rsid w:val="0083569B"/>
    <w:rsid w:val="00835B5C"/>
    <w:rsid w:val="00835C43"/>
    <w:rsid w:val="0083635B"/>
    <w:rsid w:val="0083681A"/>
    <w:rsid w:val="00836846"/>
    <w:rsid w:val="00837572"/>
    <w:rsid w:val="008375D9"/>
    <w:rsid w:val="008378C3"/>
    <w:rsid w:val="00837C6C"/>
    <w:rsid w:val="00840B42"/>
    <w:rsid w:val="00840CC2"/>
    <w:rsid w:val="00840F04"/>
    <w:rsid w:val="00841074"/>
    <w:rsid w:val="008411B6"/>
    <w:rsid w:val="0084134C"/>
    <w:rsid w:val="00842682"/>
    <w:rsid w:val="0084288E"/>
    <w:rsid w:val="00843305"/>
    <w:rsid w:val="00843969"/>
    <w:rsid w:val="00843A53"/>
    <w:rsid w:val="00845E1C"/>
    <w:rsid w:val="00845F76"/>
    <w:rsid w:val="00846279"/>
    <w:rsid w:val="00846552"/>
    <w:rsid w:val="00846E76"/>
    <w:rsid w:val="00847850"/>
    <w:rsid w:val="00847EA9"/>
    <w:rsid w:val="0085000A"/>
    <w:rsid w:val="00850831"/>
    <w:rsid w:val="00850FA2"/>
    <w:rsid w:val="008519E4"/>
    <w:rsid w:val="00851A12"/>
    <w:rsid w:val="0085276C"/>
    <w:rsid w:val="008536B4"/>
    <w:rsid w:val="00853C47"/>
    <w:rsid w:val="00853C7E"/>
    <w:rsid w:val="00854A0F"/>
    <w:rsid w:val="00854A45"/>
    <w:rsid w:val="00854CEC"/>
    <w:rsid w:val="008552A4"/>
    <w:rsid w:val="00855868"/>
    <w:rsid w:val="00856392"/>
    <w:rsid w:val="00857905"/>
    <w:rsid w:val="008606DE"/>
    <w:rsid w:val="008607A8"/>
    <w:rsid w:val="008608BC"/>
    <w:rsid w:val="00860B0F"/>
    <w:rsid w:val="00860D0F"/>
    <w:rsid w:val="00861273"/>
    <w:rsid w:val="0086133B"/>
    <w:rsid w:val="00861495"/>
    <w:rsid w:val="0086185B"/>
    <w:rsid w:val="00861E39"/>
    <w:rsid w:val="00862903"/>
    <w:rsid w:val="00863729"/>
    <w:rsid w:val="00863805"/>
    <w:rsid w:val="0086434D"/>
    <w:rsid w:val="008643F5"/>
    <w:rsid w:val="00864555"/>
    <w:rsid w:val="00864606"/>
    <w:rsid w:val="008665CF"/>
    <w:rsid w:val="00867C68"/>
    <w:rsid w:val="00867D34"/>
    <w:rsid w:val="0087198F"/>
    <w:rsid w:val="00872198"/>
    <w:rsid w:val="00872B53"/>
    <w:rsid w:val="008730C4"/>
    <w:rsid w:val="00873B30"/>
    <w:rsid w:val="00873B7E"/>
    <w:rsid w:val="00874086"/>
    <w:rsid w:val="008746A2"/>
    <w:rsid w:val="00875D95"/>
    <w:rsid w:val="0087793F"/>
    <w:rsid w:val="00877B7F"/>
    <w:rsid w:val="00877EBD"/>
    <w:rsid w:val="00880B68"/>
    <w:rsid w:val="00880F4A"/>
    <w:rsid w:val="00881DB3"/>
    <w:rsid w:val="00881E22"/>
    <w:rsid w:val="0088251B"/>
    <w:rsid w:val="00882F4A"/>
    <w:rsid w:val="00883903"/>
    <w:rsid w:val="00883A02"/>
    <w:rsid w:val="008840D4"/>
    <w:rsid w:val="00884B81"/>
    <w:rsid w:val="00884C66"/>
    <w:rsid w:val="00884D77"/>
    <w:rsid w:val="00885C59"/>
    <w:rsid w:val="0088662E"/>
    <w:rsid w:val="00886937"/>
    <w:rsid w:val="008872E2"/>
    <w:rsid w:val="00887F3E"/>
    <w:rsid w:val="00890603"/>
    <w:rsid w:val="00890D7E"/>
    <w:rsid w:val="008915E0"/>
    <w:rsid w:val="00891B0D"/>
    <w:rsid w:val="00891C47"/>
    <w:rsid w:val="00892B58"/>
    <w:rsid w:val="00892FF9"/>
    <w:rsid w:val="00893B63"/>
    <w:rsid w:val="00894035"/>
    <w:rsid w:val="0089441D"/>
    <w:rsid w:val="0089448B"/>
    <w:rsid w:val="0089473B"/>
    <w:rsid w:val="00894B91"/>
    <w:rsid w:val="0089552E"/>
    <w:rsid w:val="00895592"/>
    <w:rsid w:val="00895969"/>
    <w:rsid w:val="008959FC"/>
    <w:rsid w:val="00895D8F"/>
    <w:rsid w:val="008960A2"/>
    <w:rsid w:val="0089613E"/>
    <w:rsid w:val="0089644D"/>
    <w:rsid w:val="00896C13"/>
    <w:rsid w:val="00896C42"/>
    <w:rsid w:val="00897083"/>
    <w:rsid w:val="00897120"/>
    <w:rsid w:val="008A0508"/>
    <w:rsid w:val="008A05B3"/>
    <w:rsid w:val="008A0E22"/>
    <w:rsid w:val="008A261B"/>
    <w:rsid w:val="008A3235"/>
    <w:rsid w:val="008A398D"/>
    <w:rsid w:val="008A3B8A"/>
    <w:rsid w:val="008A3CD5"/>
    <w:rsid w:val="008A42D6"/>
    <w:rsid w:val="008A4639"/>
    <w:rsid w:val="008A5B1D"/>
    <w:rsid w:val="008A6598"/>
    <w:rsid w:val="008A7159"/>
    <w:rsid w:val="008A7212"/>
    <w:rsid w:val="008A7DC7"/>
    <w:rsid w:val="008B0FA4"/>
    <w:rsid w:val="008B1623"/>
    <w:rsid w:val="008B1CEA"/>
    <w:rsid w:val="008B1DCD"/>
    <w:rsid w:val="008B2B48"/>
    <w:rsid w:val="008B2D13"/>
    <w:rsid w:val="008B30B3"/>
    <w:rsid w:val="008B30B9"/>
    <w:rsid w:val="008B31DF"/>
    <w:rsid w:val="008B398F"/>
    <w:rsid w:val="008B50CA"/>
    <w:rsid w:val="008B5423"/>
    <w:rsid w:val="008B54F1"/>
    <w:rsid w:val="008B555F"/>
    <w:rsid w:val="008B5681"/>
    <w:rsid w:val="008B5704"/>
    <w:rsid w:val="008B5839"/>
    <w:rsid w:val="008B59B4"/>
    <w:rsid w:val="008B5A54"/>
    <w:rsid w:val="008B6659"/>
    <w:rsid w:val="008B79B0"/>
    <w:rsid w:val="008B7AD7"/>
    <w:rsid w:val="008C058C"/>
    <w:rsid w:val="008C0A4C"/>
    <w:rsid w:val="008C0DF3"/>
    <w:rsid w:val="008C1198"/>
    <w:rsid w:val="008C18CA"/>
    <w:rsid w:val="008C1973"/>
    <w:rsid w:val="008C1982"/>
    <w:rsid w:val="008C24FD"/>
    <w:rsid w:val="008C2CED"/>
    <w:rsid w:val="008C3336"/>
    <w:rsid w:val="008C41AE"/>
    <w:rsid w:val="008C51E0"/>
    <w:rsid w:val="008C60B5"/>
    <w:rsid w:val="008C6B2F"/>
    <w:rsid w:val="008C77FE"/>
    <w:rsid w:val="008C7C76"/>
    <w:rsid w:val="008D0B0E"/>
    <w:rsid w:val="008D1614"/>
    <w:rsid w:val="008D2058"/>
    <w:rsid w:val="008D223C"/>
    <w:rsid w:val="008D22AB"/>
    <w:rsid w:val="008D22E9"/>
    <w:rsid w:val="008D2A63"/>
    <w:rsid w:val="008D2E64"/>
    <w:rsid w:val="008D521E"/>
    <w:rsid w:val="008D5B62"/>
    <w:rsid w:val="008D5C97"/>
    <w:rsid w:val="008D63C8"/>
    <w:rsid w:val="008D6F10"/>
    <w:rsid w:val="008D71F7"/>
    <w:rsid w:val="008D720C"/>
    <w:rsid w:val="008E00BE"/>
    <w:rsid w:val="008E10E9"/>
    <w:rsid w:val="008E1A68"/>
    <w:rsid w:val="008E1C74"/>
    <w:rsid w:val="008E1E40"/>
    <w:rsid w:val="008E2D2F"/>
    <w:rsid w:val="008E3107"/>
    <w:rsid w:val="008E33EA"/>
    <w:rsid w:val="008E35ED"/>
    <w:rsid w:val="008E4183"/>
    <w:rsid w:val="008E4AC9"/>
    <w:rsid w:val="008E52A1"/>
    <w:rsid w:val="008E5866"/>
    <w:rsid w:val="008E5B3A"/>
    <w:rsid w:val="008E6331"/>
    <w:rsid w:val="008E67B8"/>
    <w:rsid w:val="008E6A0D"/>
    <w:rsid w:val="008E6E8F"/>
    <w:rsid w:val="008E74FC"/>
    <w:rsid w:val="008E7CF0"/>
    <w:rsid w:val="008F019A"/>
    <w:rsid w:val="008F0AC5"/>
    <w:rsid w:val="008F1353"/>
    <w:rsid w:val="008F2456"/>
    <w:rsid w:val="008F38B8"/>
    <w:rsid w:val="008F56F3"/>
    <w:rsid w:val="008F5DE7"/>
    <w:rsid w:val="008F7725"/>
    <w:rsid w:val="008F7F87"/>
    <w:rsid w:val="00900582"/>
    <w:rsid w:val="00900691"/>
    <w:rsid w:val="00901339"/>
    <w:rsid w:val="009013CC"/>
    <w:rsid w:val="00901A7F"/>
    <w:rsid w:val="00902A7B"/>
    <w:rsid w:val="00902ABB"/>
    <w:rsid w:val="00902C0D"/>
    <w:rsid w:val="00902DD3"/>
    <w:rsid w:val="00903214"/>
    <w:rsid w:val="00903E6A"/>
    <w:rsid w:val="0090415B"/>
    <w:rsid w:val="00904265"/>
    <w:rsid w:val="009044B5"/>
    <w:rsid w:val="00904681"/>
    <w:rsid w:val="00904CE4"/>
    <w:rsid w:val="0090586D"/>
    <w:rsid w:val="009059AF"/>
    <w:rsid w:val="0090646C"/>
    <w:rsid w:val="0090668A"/>
    <w:rsid w:val="00906C19"/>
    <w:rsid w:val="00907351"/>
    <w:rsid w:val="00907759"/>
    <w:rsid w:val="009102A9"/>
    <w:rsid w:val="00910744"/>
    <w:rsid w:val="009108E9"/>
    <w:rsid w:val="0091137C"/>
    <w:rsid w:val="009113A3"/>
    <w:rsid w:val="00911D10"/>
    <w:rsid w:val="00912404"/>
    <w:rsid w:val="0091281C"/>
    <w:rsid w:val="00912971"/>
    <w:rsid w:val="00912AF7"/>
    <w:rsid w:val="009135A1"/>
    <w:rsid w:val="009138C1"/>
    <w:rsid w:val="00914388"/>
    <w:rsid w:val="009145B2"/>
    <w:rsid w:val="00915A53"/>
    <w:rsid w:val="00915D9D"/>
    <w:rsid w:val="00915FEF"/>
    <w:rsid w:val="009165FB"/>
    <w:rsid w:val="00916990"/>
    <w:rsid w:val="00916B25"/>
    <w:rsid w:val="00917C8C"/>
    <w:rsid w:val="00920100"/>
    <w:rsid w:val="00920276"/>
    <w:rsid w:val="0092075F"/>
    <w:rsid w:val="009216A7"/>
    <w:rsid w:val="0092180D"/>
    <w:rsid w:val="00922011"/>
    <w:rsid w:val="00924E55"/>
    <w:rsid w:val="00924F76"/>
    <w:rsid w:val="0092555A"/>
    <w:rsid w:val="009259A7"/>
    <w:rsid w:val="00925E2C"/>
    <w:rsid w:val="0092655C"/>
    <w:rsid w:val="00926BDC"/>
    <w:rsid w:val="00926D02"/>
    <w:rsid w:val="00927E74"/>
    <w:rsid w:val="0093032B"/>
    <w:rsid w:val="00930BF2"/>
    <w:rsid w:val="00930DA7"/>
    <w:rsid w:val="00931058"/>
    <w:rsid w:val="009311A9"/>
    <w:rsid w:val="00931981"/>
    <w:rsid w:val="00931A4D"/>
    <w:rsid w:val="009322E3"/>
    <w:rsid w:val="009328BC"/>
    <w:rsid w:val="00932AC2"/>
    <w:rsid w:val="00932CBE"/>
    <w:rsid w:val="00933493"/>
    <w:rsid w:val="009335AB"/>
    <w:rsid w:val="009339C5"/>
    <w:rsid w:val="00935578"/>
    <w:rsid w:val="009365A3"/>
    <w:rsid w:val="009369E3"/>
    <w:rsid w:val="00936A32"/>
    <w:rsid w:val="009370EC"/>
    <w:rsid w:val="00937895"/>
    <w:rsid w:val="009402DB"/>
    <w:rsid w:val="00940320"/>
    <w:rsid w:val="009405ED"/>
    <w:rsid w:val="00941FFE"/>
    <w:rsid w:val="009421F1"/>
    <w:rsid w:val="0094222C"/>
    <w:rsid w:val="00942447"/>
    <w:rsid w:val="009428C2"/>
    <w:rsid w:val="00942B94"/>
    <w:rsid w:val="00942D51"/>
    <w:rsid w:val="00942DC6"/>
    <w:rsid w:val="00943CFC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51467"/>
    <w:rsid w:val="0095165C"/>
    <w:rsid w:val="009519B5"/>
    <w:rsid w:val="009519FA"/>
    <w:rsid w:val="00951E01"/>
    <w:rsid w:val="00952E28"/>
    <w:rsid w:val="00953593"/>
    <w:rsid w:val="00953925"/>
    <w:rsid w:val="009539CE"/>
    <w:rsid w:val="0095428D"/>
    <w:rsid w:val="00954E3F"/>
    <w:rsid w:val="00955237"/>
    <w:rsid w:val="00955536"/>
    <w:rsid w:val="009579E1"/>
    <w:rsid w:val="00960005"/>
    <w:rsid w:val="0096006C"/>
    <w:rsid w:val="00960388"/>
    <w:rsid w:val="00960971"/>
    <w:rsid w:val="0096127C"/>
    <w:rsid w:val="009617E2"/>
    <w:rsid w:val="00961C22"/>
    <w:rsid w:val="00961D37"/>
    <w:rsid w:val="00961F4D"/>
    <w:rsid w:val="009620D3"/>
    <w:rsid w:val="009626E7"/>
    <w:rsid w:val="00962FB9"/>
    <w:rsid w:val="009631BE"/>
    <w:rsid w:val="00965D2A"/>
    <w:rsid w:val="00967153"/>
    <w:rsid w:val="00967DCF"/>
    <w:rsid w:val="00967E79"/>
    <w:rsid w:val="00970059"/>
    <w:rsid w:val="00970B82"/>
    <w:rsid w:val="00970D7B"/>
    <w:rsid w:val="00971906"/>
    <w:rsid w:val="00972B49"/>
    <w:rsid w:val="009736F3"/>
    <w:rsid w:val="00973C22"/>
    <w:rsid w:val="00973F5F"/>
    <w:rsid w:val="00974953"/>
    <w:rsid w:val="00974B6F"/>
    <w:rsid w:val="0097503B"/>
    <w:rsid w:val="00975885"/>
    <w:rsid w:val="00975C16"/>
    <w:rsid w:val="009763C2"/>
    <w:rsid w:val="00976A78"/>
    <w:rsid w:val="00976AB6"/>
    <w:rsid w:val="00977126"/>
    <w:rsid w:val="00980011"/>
    <w:rsid w:val="00980708"/>
    <w:rsid w:val="0098094A"/>
    <w:rsid w:val="00980ADB"/>
    <w:rsid w:val="0098111B"/>
    <w:rsid w:val="00981EAB"/>
    <w:rsid w:val="009820F8"/>
    <w:rsid w:val="009824F1"/>
    <w:rsid w:val="00983704"/>
    <w:rsid w:val="00983F03"/>
    <w:rsid w:val="009840F8"/>
    <w:rsid w:val="00985275"/>
    <w:rsid w:val="009854D0"/>
    <w:rsid w:val="00987254"/>
    <w:rsid w:val="00987720"/>
    <w:rsid w:val="0099025C"/>
    <w:rsid w:val="00990826"/>
    <w:rsid w:val="00990C9B"/>
    <w:rsid w:val="0099129C"/>
    <w:rsid w:val="0099151D"/>
    <w:rsid w:val="009918EF"/>
    <w:rsid w:val="00992697"/>
    <w:rsid w:val="00992E31"/>
    <w:rsid w:val="009930CC"/>
    <w:rsid w:val="00993E34"/>
    <w:rsid w:val="00993FCE"/>
    <w:rsid w:val="00994370"/>
    <w:rsid w:val="009966D9"/>
    <w:rsid w:val="00996CCE"/>
    <w:rsid w:val="00997CDC"/>
    <w:rsid w:val="00997FB4"/>
    <w:rsid w:val="009A0257"/>
    <w:rsid w:val="009A05CC"/>
    <w:rsid w:val="009A0B1A"/>
    <w:rsid w:val="009A0DD3"/>
    <w:rsid w:val="009A0DFF"/>
    <w:rsid w:val="009A1E5A"/>
    <w:rsid w:val="009A236A"/>
    <w:rsid w:val="009A27AF"/>
    <w:rsid w:val="009A2A71"/>
    <w:rsid w:val="009A2CF5"/>
    <w:rsid w:val="009A30C7"/>
    <w:rsid w:val="009A3345"/>
    <w:rsid w:val="009A3F82"/>
    <w:rsid w:val="009A4122"/>
    <w:rsid w:val="009A43EF"/>
    <w:rsid w:val="009A4E39"/>
    <w:rsid w:val="009A5985"/>
    <w:rsid w:val="009A59EB"/>
    <w:rsid w:val="009A633F"/>
    <w:rsid w:val="009A6DA3"/>
    <w:rsid w:val="009A6F27"/>
    <w:rsid w:val="009A7165"/>
    <w:rsid w:val="009A72C2"/>
    <w:rsid w:val="009A7927"/>
    <w:rsid w:val="009B069E"/>
    <w:rsid w:val="009B0C8A"/>
    <w:rsid w:val="009B0FB4"/>
    <w:rsid w:val="009B1EB7"/>
    <w:rsid w:val="009B2B9A"/>
    <w:rsid w:val="009B2BAB"/>
    <w:rsid w:val="009B362B"/>
    <w:rsid w:val="009B3CB0"/>
    <w:rsid w:val="009B3CDA"/>
    <w:rsid w:val="009B493B"/>
    <w:rsid w:val="009B5F5D"/>
    <w:rsid w:val="009B63B1"/>
    <w:rsid w:val="009B6D5A"/>
    <w:rsid w:val="009B7578"/>
    <w:rsid w:val="009B7940"/>
    <w:rsid w:val="009C11D5"/>
    <w:rsid w:val="009C1D3E"/>
    <w:rsid w:val="009C1E8D"/>
    <w:rsid w:val="009C2001"/>
    <w:rsid w:val="009C2DB0"/>
    <w:rsid w:val="009C3257"/>
    <w:rsid w:val="009C3604"/>
    <w:rsid w:val="009C36FB"/>
    <w:rsid w:val="009C37E2"/>
    <w:rsid w:val="009C58D4"/>
    <w:rsid w:val="009C61A6"/>
    <w:rsid w:val="009C666B"/>
    <w:rsid w:val="009C7018"/>
    <w:rsid w:val="009C71BB"/>
    <w:rsid w:val="009C7E80"/>
    <w:rsid w:val="009D04BC"/>
    <w:rsid w:val="009D0809"/>
    <w:rsid w:val="009D082D"/>
    <w:rsid w:val="009D1A6A"/>
    <w:rsid w:val="009D1C2A"/>
    <w:rsid w:val="009D2D83"/>
    <w:rsid w:val="009D3240"/>
    <w:rsid w:val="009D504C"/>
    <w:rsid w:val="009D5083"/>
    <w:rsid w:val="009D547F"/>
    <w:rsid w:val="009D56AD"/>
    <w:rsid w:val="009D6D0D"/>
    <w:rsid w:val="009D7032"/>
    <w:rsid w:val="009D7B47"/>
    <w:rsid w:val="009D7C03"/>
    <w:rsid w:val="009D7C3A"/>
    <w:rsid w:val="009D7D05"/>
    <w:rsid w:val="009E16EE"/>
    <w:rsid w:val="009E1869"/>
    <w:rsid w:val="009E187B"/>
    <w:rsid w:val="009E20DB"/>
    <w:rsid w:val="009E2105"/>
    <w:rsid w:val="009E2E04"/>
    <w:rsid w:val="009E40A5"/>
    <w:rsid w:val="009E4C6E"/>
    <w:rsid w:val="009E4E26"/>
    <w:rsid w:val="009E534F"/>
    <w:rsid w:val="009E53A5"/>
    <w:rsid w:val="009E5DD0"/>
    <w:rsid w:val="009E7743"/>
    <w:rsid w:val="009F00F9"/>
    <w:rsid w:val="009F0452"/>
    <w:rsid w:val="009F06AC"/>
    <w:rsid w:val="009F0755"/>
    <w:rsid w:val="009F1338"/>
    <w:rsid w:val="009F1638"/>
    <w:rsid w:val="009F19B6"/>
    <w:rsid w:val="009F26F6"/>
    <w:rsid w:val="009F2757"/>
    <w:rsid w:val="009F27C1"/>
    <w:rsid w:val="009F3101"/>
    <w:rsid w:val="009F3110"/>
    <w:rsid w:val="009F31E9"/>
    <w:rsid w:val="009F4751"/>
    <w:rsid w:val="009F49CD"/>
    <w:rsid w:val="009F4BBA"/>
    <w:rsid w:val="009F531E"/>
    <w:rsid w:val="009F5F92"/>
    <w:rsid w:val="009F6053"/>
    <w:rsid w:val="009F609F"/>
    <w:rsid w:val="009F650D"/>
    <w:rsid w:val="009F6E76"/>
    <w:rsid w:val="009F7731"/>
    <w:rsid w:val="00A001A2"/>
    <w:rsid w:val="00A0133B"/>
    <w:rsid w:val="00A01B90"/>
    <w:rsid w:val="00A01CF2"/>
    <w:rsid w:val="00A02F51"/>
    <w:rsid w:val="00A031F5"/>
    <w:rsid w:val="00A04221"/>
    <w:rsid w:val="00A048AA"/>
    <w:rsid w:val="00A05780"/>
    <w:rsid w:val="00A05AB9"/>
    <w:rsid w:val="00A068ED"/>
    <w:rsid w:val="00A06C52"/>
    <w:rsid w:val="00A06CEE"/>
    <w:rsid w:val="00A07077"/>
    <w:rsid w:val="00A1025E"/>
    <w:rsid w:val="00A10265"/>
    <w:rsid w:val="00A10348"/>
    <w:rsid w:val="00A10569"/>
    <w:rsid w:val="00A108A2"/>
    <w:rsid w:val="00A10991"/>
    <w:rsid w:val="00A10AA1"/>
    <w:rsid w:val="00A10ABC"/>
    <w:rsid w:val="00A11025"/>
    <w:rsid w:val="00A112EC"/>
    <w:rsid w:val="00A11508"/>
    <w:rsid w:val="00A11FDE"/>
    <w:rsid w:val="00A12434"/>
    <w:rsid w:val="00A12611"/>
    <w:rsid w:val="00A126B6"/>
    <w:rsid w:val="00A12F8B"/>
    <w:rsid w:val="00A142A2"/>
    <w:rsid w:val="00A14760"/>
    <w:rsid w:val="00A14E2F"/>
    <w:rsid w:val="00A15231"/>
    <w:rsid w:val="00A15BF7"/>
    <w:rsid w:val="00A1632A"/>
    <w:rsid w:val="00A16CD0"/>
    <w:rsid w:val="00A17BC4"/>
    <w:rsid w:val="00A17F62"/>
    <w:rsid w:val="00A20739"/>
    <w:rsid w:val="00A21355"/>
    <w:rsid w:val="00A223BF"/>
    <w:rsid w:val="00A229D9"/>
    <w:rsid w:val="00A239D9"/>
    <w:rsid w:val="00A23E0D"/>
    <w:rsid w:val="00A250F2"/>
    <w:rsid w:val="00A26B77"/>
    <w:rsid w:val="00A26C40"/>
    <w:rsid w:val="00A26E51"/>
    <w:rsid w:val="00A2755C"/>
    <w:rsid w:val="00A276D0"/>
    <w:rsid w:val="00A27C77"/>
    <w:rsid w:val="00A30109"/>
    <w:rsid w:val="00A30CC9"/>
    <w:rsid w:val="00A30F55"/>
    <w:rsid w:val="00A317C0"/>
    <w:rsid w:val="00A3227C"/>
    <w:rsid w:val="00A32C1E"/>
    <w:rsid w:val="00A32F3C"/>
    <w:rsid w:val="00A33E22"/>
    <w:rsid w:val="00A347D2"/>
    <w:rsid w:val="00A3481E"/>
    <w:rsid w:val="00A35205"/>
    <w:rsid w:val="00A35498"/>
    <w:rsid w:val="00A36419"/>
    <w:rsid w:val="00A364D4"/>
    <w:rsid w:val="00A36E0A"/>
    <w:rsid w:val="00A37DD8"/>
    <w:rsid w:val="00A401A7"/>
    <w:rsid w:val="00A412DA"/>
    <w:rsid w:val="00A4130F"/>
    <w:rsid w:val="00A420F9"/>
    <w:rsid w:val="00A4270C"/>
    <w:rsid w:val="00A438C3"/>
    <w:rsid w:val="00A43BA7"/>
    <w:rsid w:val="00A44261"/>
    <w:rsid w:val="00A4450D"/>
    <w:rsid w:val="00A447B3"/>
    <w:rsid w:val="00A44B9F"/>
    <w:rsid w:val="00A4516A"/>
    <w:rsid w:val="00A45278"/>
    <w:rsid w:val="00A4570F"/>
    <w:rsid w:val="00A460BA"/>
    <w:rsid w:val="00A46D6F"/>
    <w:rsid w:val="00A46DD9"/>
    <w:rsid w:val="00A470B1"/>
    <w:rsid w:val="00A479D2"/>
    <w:rsid w:val="00A50162"/>
    <w:rsid w:val="00A50977"/>
    <w:rsid w:val="00A50EB4"/>
    <w:rsid w:val="00A512EB"/>
    <w:rsid w:val="00A51330"/>
    <w:rsid w:val="00A51B5C"/>
    <w:rsid w:val="00A51C2B"/>
    <w:rsid w:val="00A52607"/>
    <w:rsid w:val="00A5379D"/>
    <w:rsid w:val="00A53CCA"/>
    <w:rsid w:val="00A548DB"/>
    <w:rsid w:val="00A54D00"/>
    <w:rsid w:val="00A55354"/>
    <w:rsid w:val="00A55645"/>
    <w:rsid w:val="00A55F0D"/>
    <w:rsid w:val="00A56DB1"/>
    <w:rsid w:val="00A57062"/>
    <w:rsid w:val="00A629F2"/>
    <w:rsid w:val="00A62B39"/>
    <w:rsid w:val="00A63B68"/>
    <w:rsid w:val="00A63CD0"/>
    <w:rsid w:val="00A63E80"/>
    <w:rsid w:val="00A6488E"/>
    <w:rsid w:val="00A64B38"/>
    <w:rsid w:val="00A64F85"/>
    <w:rsid w:val="00A65080"/>
    <w:rsid w:val="00A65242"/>
    <w:rsid w:val="00A65DB3"/>
    <w:rsid w:val="00A65F04"/>
    <w:rsid w:val="00A65F06"/>
    <w:rsid w:val="00A67054"/>
    <w:rsid w:val="00A67C90"/>
    <w:rsid w:val="00A67D85"/>
    <w:rsid w:val="00A70792"/>
    <w:rsid w:val="00A711F9"/>
    <w:rsid w:val="00A718D8"/>
    <w:rsid w:val="00A71DF2"/>
    <w:rsid w:val="00A72BC2"/>
    <w:rsid w:val="00A72EFF"/>
    <w:rsid w:val="00A73911"/>
    <w:rsid w:val="00A74E30"/>
    <w:rsid w:val="00A751B1"/>
    <w:rsid w:val="00A75F91"/>
    <w:rsid w:val="00A763D7"/>
    <w:rsid w:val="00A77A3F"/>
    <w:rsid w:val="00A8261D"/>
    <w:rsid w:val="00A84754"/>
    <w:rsid w:val="00A85B4C"/>
    <w:rsid w:val="00A862BE"/>
    <w:rsid w:val="00A863A6"/>
    <w:rsid w:val="00A86546"/>
    <w:rsid w:val="00A868A4"/>
    <w:rsid w:val="00A86AC5"/>
    <w:rsid w:val="00A871A7"/>
    <w:rsid w:val="00A873C3"/>
    <w:rsid w:val="00A8764D"/>
    <w:rsid w:val="00A90302"/>
    <w:rsid w:val="00A90BF7"/>
    <w:rsid w:val="00A91B38"/>
    <w:rsid w:val="00A922D1"/>
    <w:rsid w:val="00A926FB"/>
    <w:rsid w:val="00A92B00"/>
    <w:rsid w:val="00A93C74"/>
    <w:rsid w:val="00A94424"/>
    <w:rsid w:val="00A944C8"/>
    <w:rsid w:val="00A948A4"/>
    <w:rsid w:val="00A96C13"/>
    <w:rsid w:val="00A97114"/>
    <w:rsid w:val="00A972CE"/>
    <w:rsid w:val="00A97A79"/>
    <w:rsid w:val="00AA0832"/>
    <w:rsid w:val="00AA0BCE"/>
    <w:rsid w:val="00AA15AB"/>
    <w:rsid w:val="00AA1BC9"/>
    <w:rsid w:val="00AA24EE"/>
    <w:rsid w:val="00AA25F7"/>
    <w:rsid w:val="00AA2602"/>
    <w:rsid w:val="00AA2B08"/>
    <w:rsid w:val="00AA458E"/>
    <w:rsid w:val="00AA5B73"/>
    <w:rsid w:val="00AA5EDE"/>
    <w:rsid w:val="00AA5FAC"/>
    <w:rsid w:val="00AA601A"/>
    <w:rsid w:val="00AA601B"/>
    <w:rsid w:val="00AA75C8"/>
    <w:rsid w:val="00AA7725"/>
    <w:rsid w:val="00AB0067"/>
    <w:rsid w:val="00AB033B"/>
    <w:rsid w:val="00AB27EF"/>
    <w:rsid w:val="00AB2C2F"/>
    <w:rsid w:val="00AB35D9"/>
    <w:rsid w:val="00AB3721"/>
    <w:rsid w:val="00AB4623"/>
    <w:rsid w:val="00AB47F0"/>
    <w:rsid w:val="00AB4A26"/>
    <w:rsid w:val="00AB4C09"/>
    <w:rsid w:val="00AB4F82"/>
    <w:rsid w:val="00AB5229"/>
    <w:rsid w:val="00AB55AD"/>
    <w:rsid w:val="00AB5888"/>
    <w:rsid w:val="00AB6F79"/>
    <w:rsid w:val="00AB7259"/>
    <w:rsid w:val="00AB78F3"/>
    <w:rsid w:val="00AB7F30"/>
    <w:rsid w:val="00AC0F0C"/>
    <w:rsid w:val="00AC1AAB"/>
    <w:rsid w:val="00AC201F"/>
    <w:rsid w:val="00AC3778"/>
    <w:rsid w:val="00AC3CA1"/>
    <w:rsid w:val="00AC3EAD"/>
    <w:rsid w:val="00AC498A"/>
    <w:rsid w:val="00AC4F40"/>
    <w:rsid w:val="00AC6282"/>
    <w:rsid w:val="00AC7023"/>
    <w:rsid w:val="00AC721B"/>
    <w:rsid w:val="00AC7811"/>
    <w:rsid w:val="00AC7A5C"/>
    <w:rsid w:val="00AC7BF8"/>
    <w:rsid w:val="00AD0706"/>
    <w:rsid w:val="00AD091F"/>
    <w:rsid w:val="00AD0E4C"/>
    <w:rsid w:val="00AD145B"/>
    <w:rsid w:val="00AD204B"/>
    <w:rsid w:val="00AD2496"/>
    <w:rsid w:val="00AD25B5"/>
    <w:rsid w:val="00AD29C6"/>
    <w:rsid w:val="00AD3912"/>
    <w:rsid w:val="00AD3A34"/>
    <w:rsid w:val="00AD4320"/>
    <w:rsid w:val="00AD5AEF"/>
    <w:rsid w:val="00AD5B78"/>
    <w:rsid w:val="00AD607F"/>
    <w:rsid w:val="00AD6285"/>
    <w:rsid w:val="00AD6E93"/>
    <w:rsid w:val="00AD6EE1"/>
    <w:rsid w:val="00AD72CF"/>
    <w:rsid w:val="00AD73EA"/>
    <w:rsid w:val="00AD7D99"/>
    <w:rsid w:val="00AE07D8"/>
    <w:rsid w:val="00AE0B6E"/>
    <w:rsid w:val="00AE11CD"/>
    <w:rsid w:val="00AE137F"/>
    <w:rsid w:val="00AE1CDE"/>
    <w:rsid w:val="00AE24A9"/>
    <w:rsid w:val="00AE2542"/>
    <w:rsid w:val="00AE2DE6"/>
    <w:rsid w:val="00AE300E"/>
    <w:rsid w:val="00AE34F7"/>
    <w:rsid w:val="00AE37F3"/>
    <w:rsid w:val="00AE398F"/>
    <w:rsid w:val="00AE471C"/>
    <w:rsid w:val="00AE4963"/>
    <w:rsid w:val="00AE4A24"/>
    <w:rsid w:val="00AE5091"/>
    <w:rsid w:val="00AE5252"/>
    <w:rsid w:val="00AE5D09"/>
    <w:rsid w:val="00AE69A8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5EB"/>
    <w:rsid w:val="00AF3549"/>
    <w:rsid w:val="00AF3B6C"/>
    <w:rsid w:val="00AF4019"/>
    <w:rsid w:val="00AF410F"/>
    <w:rsid w:val="00AF65F0"/>
    <w:rsid w:val="00AF67BC"/>
    <w:rsid w:val="00AF75D4"/>
    <w:rsid w:val="00AF7E33"/>
    <w:rsid w:val="00AF7E51"/>
    <w:rsid w:val="00AF7FDF"/>
    <w:rsid w:val="00B00188"/>
    <w:rsid w:val="00B00D21"/>
    <w:rsid w:val="00B0145B"/>
    <w:rsid w:val="00B014AA"/>
    <w:rsid w:val="00B017B7"/>
    <w:rsid w:val="00B032EF"/>
    <w:rsid w:val="00B03345"/>
    <w:rsid w:val="00B03BB1"/>
    <w:rsid w:val="00B04C3C"/>
    <w:rsid w:val="00B05143"/>
    <w:rsid w:val="00B05CDB"/>
    <w:rsid w:val="00B06121"/>
    <w:rsid w:val="00B063E4"/>
    <w:rsid w:val="00B06F4C"/>
    <w:rsid w:val="00B07423"/>
    <w:rsid w:val="00B07D07"/>
    <w:rsid w:val="00B105EF"/>
    <w:rsid w:val="00B11036"/>
    <w:rsid w:val="00B1154D"/>
    <w:rsid w:val="00B11E65"/>
    <w:rsid w:val="00B12B54"/>
    <w:rsid w:val="00B139A7"/>
    <w:rsid w:val="00B13C73"/>
    <w:rsid w:val="00B13C75"/>
    <w:rsid w:val="00B141F0"/>
    <w:rsid w:val="00B14BFF"/>
    <w:rsid w:val="00B14E0C"/>
    <w:rsid w:val="00B14EB2"/>
    <w:rsid w:val="00B16A2A"/>
    <w:rsid w:val="00B16E53"/>
    <w:rsid w:val="00B17398"/>
    <w:rsid w:val="00B179AC"/>
    <w:rsid w:val="00B17E55"/>
    <w:rsid w:val="00B20821"/>
    <w:rsid w:val="00B209EC"/>
    <w:rsid w:val="00B21B44"/>
    <w:rsid w:val="00B21DCC"/>
    <w:rsid w:val="00B21E31"/>
    <w:rsid w:val="00B225BC"/>
    <w:rsid w:val="00B226B0"/>
    <w:rsid w:val="00B22912"/>
    <w:rsid w:val="00B22F13"/>
    <w:rsid w:val="00B23F19"/>
    <w:rsid w:val="00B23FAC"/>
    <w:rsid w:val="00B24271"/>
    <w:rsid w:val="00B244CF"/>
    <w:rsid w:val="00B24519"/>
    <w:rsid w:val="00B252AB"/>
    <w:rsid w:val="00B25F9B"/>
    <w:rsid w:val="00B26290"/>
    <w:rsid w:val="00B26515"/>
    <w:rsid w:val="00B26580"/>
    <w:rsid w:val="00B26666"/>
    <w:rsid w:val="00B26B74"/>
    <w:rsid w:val="00B271A7"/>
    <w:rsid w:val="00B27259"/>
    <w:rsid w:val="00B3119B"/>
    <w:rsid w:val="00B31D96"/>
    <w:rsid w:val="00B320A2"/>
    <w:rsid w:val="00B324B5"/>
    <w:rsid w:val="00B32949"/>
    <w:rsid w:val="00B32D0D"/>
    <w:rsid w:val="00B32DD5"/>
    <w:rsid w:val="00B32E34"/>
    <w:rsid w:val="00B3376F"/>
    <w:rsid w:val="00B34235"/>
    <w:rsid w:val="00B3498E"/>
    <w:rsid w:val="00B35444"/>
    <w:rsid w:val="00B35DF3"/>
    <w:rsid w:val="00B36D84"/>
    <w:rsid w:val="00B36FB5"/>
    <w:rsid w:val="00B37188"/>
    <w:rsid w:val="00B4005E"/>
    <w:rsid w:val="00B40313"/>
    <w:rsid w:val="00B407B0"/>
    <w:rsid w:val="00B40D55"/>
    <w:rsid w:val="00B41576"/>
    <w:rsid w:val="00B4245F"/>
    <w:rsid w:val="00B42468"/>
    <w:rsid w:val="00B42DC3"/>
    <w:rsid w:val="00B43454"/>
    <w:rsid w:val="00B43A23"/>
    <w:rsid w:val="00B44541"/>
    <w:rsid w:val="00B451A7"/>
    <w:rsid w:val="00B45962"/>
    <w:rsid w:val="00B4632D"/>
    <w:rsid w:val="00B4713E"/>
    <w:rsid w:val="00B47DD2"/>
    <w:rsid w:val="00B50754"/>
    <w:rsid w:val="00B50AEA"/>
    <w:rsid w:val="00B50F4C"/>
    <w:rsid w:val="00B5294F"/>
    <w:rsid w:val="00B52B86"/>
    <w:rsid w:val="00B5332D"/>
    <w:rsid w:val="00B53A25"/>
    <w:rsid w:val="00B53A40"/>
    <w:rsid w:val="00B53B6A"/>
    <w:rsid w:val="00B53BAC"/>
    <w:rsid w:val="00B53F2E"/>
    <w:rsid w:val="00B547B4"/>
    <w:rsid w:val="00B54D55"/>
    <w:rsid w:val="00B54D77"/>
    <w:rsid w:val="00B5512E"/>
    <w:rsid w:val="00B567AC"/>
    <w:rsid w:val="00B56849"/>
    <w:rsid w:val="00B56BEC"/>
    <w:rsid w:val="00B5731D"/>
    <w:rsid w:val="00B60786"/>
    <w:rsid w:val="00B60872"/>
    <w:rsid w:val="00B61809"/>
    <w:rsid w:val="00B61D52"/>
    <w:rsid w:val="00B62702"/>
    <w:rsid w:val="00B63DD1"/>
    <w:rsid w:val="00B6500A"/>
    <w:rsid w:val="00B657C0"/>
    <w:rsid w:val="00B67017"/>
    <w:rsid w:val="00B703A6"/>
    <w:rsid w:val="00B70F24"/>
    <w:rsid w:val="00B7203E"/>
    <w:rsid w:val="00B72113"/>
    <w:rsid w:val="00B72299"/>
    <w:rsid w:val="00B72885"/>
    <w:rsid w:val="00B72CC3"/>
    <w:rsid w:val="00B73BDE"/>
    <w:rsid w:val="00B7493C"/>
    <w:rsid w:val="00B75168"/>
    <w:rsid w:val="00B75A8E"/>
    <w:rsid w:val="00B75F1E"/>
    <w:rsid w:val="00B7612D"/>
    <w:rsid w:val="00B76A02"/>
    <w:rsid w:val="00B76B5C"/>
    <w:rsid w:val="00B77006"/>
    <w:rsid w:val="00B7770B"/>
    <w:rsid w:val="00B77B79"/>
    <w:rsid w:val="00B81046"/>
    <w:rsid w:val="00B8186B"/>
    <w:rsid w:val="00B8216B"/>
    <w:rsid w:val="00B83146"/>
    <w:rsid w:val="00B833C8"/>
    <w:rsid w:val="00B84B06"/>
    <w:rsid w:val="00B84C69"/>
    <w:rsid w:val="00B85553"/>
    <w:rsid w:val="00B85FEE"/>
    <w:rsid w:val="00B869FA"/>
    <w:rsid w:val="00B86B44"/>
    <w:rsid w:val="00B8751D"/>
    <w:rsid w:val="00B87BD1"/>
    <w:rsid w:val="00B87E1F"/>
    <w:rsid w:val="00B90FB7"/>
    <w:rsid w:val="00B912B4"/>
    <w:rsid w:val="00B91677"/>
    <w:rsid w:val="00B9193F"/>
    <w:rsid w:val="00B92DD8"/>
    <w:rsid w:val="00B9460B"/>
    <w:rsid w:val="00B951C2"/>
    <w:rsid w:val="00B95516"/>
    <w:rsid w:val="00B95E0B"/>
    <w:rsid w:val="00B95FC2"/>
    <w:rsid w:val="00B9664A"/>
    <w:rsid w:val="00B96CCA"/>
    <w:rsid w:val="00B9724D"/>
    <w:rsid w:val="00B97906"/>
    <w:rsid w:val="00BA06EA"/>
    <w:rsid w:val="00BA2227"/>
    <w:rsid w:val="00BA2FBA"/>
    <w:rsid w:val="00BA2FDB"/>
    <w:rsid w:val="00BA3018"/>
    <w:rsid w:val="00BA3882"/>
    <w:rsid w:val="00BA3C2B"/>
    <w:rsid w:val="00BA48A7"/>
    <w:rsid w:val="00BA4DC5"/>
    <w:rsid w:val="00BA59B7"/>
    <w:rsid w:val="00BA61D3"/>
    <w:rsid w:val="00BA65CF"/>
    <w:rsid w:val="00BA6A91"/>
    <w:rsid w:val="00BA6BB1"/>
    <w:rsid w:val="00BA7EF9"/>
    <w:rsid w:val="00BB180A"/>
    <w:rsid w:val="00BB3642"/>
    <w:rsid w:val="00BB395C"/>
    <w:rsid w:val="00BB3DFA"/>
    <w:rsid w:val="00BB41CE"/>
    <w:rsid w:val="00BB54C4"/>
    <w:rsid w:val="00BB684F"/>
    <w:rsid w:val="00BB6B26"/>
    <w:rsid w:val="00BB6DC3"/>
    <w:rsid w:val="00BB7000"/>
    <w:rsid w:val="00BB7602"/>
    <w:rsid w:val="00BC02F8"/>
    <w:rsid w:val="00BC0DFD"/>
    <w:rsid w:val="00BC156A"/>
    <w:rsid w:val="00BC2A76"/>
    <w:rsid w:val="00BC2C34"/>
    <w:rsid w:val="00BC3CC9"/>
    <w:rsid w:val="00BC40F9"/>
    <w:rsid w:val="00BC47B0"/>
    <w:rsid w:val="00BC6154"/>
    <w:rsid w:val="00BC6A91"/>
    <w:rsid w:val="00BC7178"/>
    <w:rsid w:val="00BC7FF1"/>
    <w:rsid w:val="00BD00F8"/>
    <w:rsid w:val="00BD0264"/>
    <w:rsid w:val="00BD230F"/>
    <w:rsid w:val="00BD2D1D"/>
    <w:rsid w:val="00BD3636"/>
    <w:rsid w:val="00BD46FA"/>
    <w:rsid w:val="00BD4995"/>
    <w:rsid w:val="00BD5861"/>
    <w:rsid w:val="00BD5965"/>
    <w:rsid w:val="00BD5DAF"/>
    <w:rsid w:val="00BD6081"/>
    <w:rsid w:val="00BD646D"/>
    <w:rsid w:val="00BD664F"/>
    <w:rsid w:val="00BD6A8B"/>
    <w:rsid w:val="00BD7A78"/>
    <w:rsid w:val="00BD7AE3"/>
    <w:rsid w:val="00BE06D8"/>
    <w:rsid w:val="00BE0A92"/>
    <w:rsid w:val="00BE0ABE"/>
    <w:rsid w:val="00BE201C"/>
    <w:rsid w:val="00BE2906"/>
    <w:rsid w:val="00BE2B9D"/>
    <w:rsid w:val="00BE4432"/>
    <w:rsid w:val="00BE45EF"/>
    <w:rsid w:val="00BE489E"/>
    <w:rsid w:val="00BE5794"/>
    <w:rsid w:val="00BE5853"/>
    <w:rsid w:val="00BE5E80"/>
    <w:rsid w:val="00BE6370"/>
    <w:rsid w:val="00BE63FD"/>
    <w:rsid w:val="00BE7076"/>
    <w:rsid w:val="00BE7674"/>
    <w:rsid w:val="00BE7741"/>
    <w:rsid w:val="00BE79F4"/>
    <w:rsid w:val="00BE7E45"/>
    <w:rsid w:val="00BF10CA"/>
    <w:rsid w:val="00BF17F7"/>
    <w:rsid w:val="00BF1AB5"/>
    <w:rsid w:val="00BF21BA"/>
    <w:rsid w:val="00BF22D7"/>
    <w:rsid w:val="00BF31A0"/>
    <w:rsid w:val="00BF3527"/>
    <w:rsid w:val="00BF4092"/>
    <w:rsid w:val="00BF4128"/>
    <w:rsid w:val="00BF4E6F"/>
    <w:rsid w:val="00BF52DE"/>
    <w:rsid w:val="00BF5595"/>
    <w:rsid w:val="00BF5AF0"/>
    <w:rsid w:val="00BF5BA0"/>
    <w:rsid w:val="00BF5CD0"/>
    <w:rsid w:val="00BF6682"/>
    <w:rsid w:val="00BF7D97"/>
    <w:rsid w:val="00C00392"/>
    <w:rsid w:val="00C0089B"/>
    <w:rsid w:val="00C00B92"/>
    <w:rsid w:val="00C010D3"/>
    <w:rsid w:val="00C01C17"/>
    <w:rsid w:val="00C01F46"/>
    <w:rsid w:val="00C024ED"/>
    <w:rsid w:val="00C025FA"/>
    <w:rsid w:val="00C02EDC"/>
    <w:rsid w:val="00C03521"/>
    <w:rsid w:val="00C0361B"/>
    <w:rsid w:val="00C04756"/>
    <w:rsid w:val="00C048FD"/>
    <w:rsid w:val="00C0569B"/>
    <w:rsid w:val="00C0609E"/>
    <w:rsid w:val="00C06463"/>
    <w:rsid w:val="00C0663D"/>
    <w:rsid w:val="00C067B3"/>
    <w:rsid w:val="00C07821"/>
    <w:rsid w:val="00C07B9B"/>
    <w:rsid w:val="00C07E0D"/>
    <w:rsid w:val="00C10148"/>
    <w:rsid w:val="00C10C4C"/>
    <w:rsid w:val="00C118CD"/>
    <w:rsid w:val="00C11E1D"/>
    <w:rsid w:val="00C11F68"/>
    <w:rsid w:val="00C12244"/>
    <w:rsid w:val="00C12AC0"/>
    <w:rsid w:val="00C12CF8"/>
    <w:rsid w:val="00C13375"/>
    <w:rsid w:val="00C13C9C"/>
    <w:rsid w:val="00C143AE"/>
    <w:rsid w:val="00C159D7"/>
    <w:rsid w:val="00C15E9A"/>
    <w:rsid w:val="00C15F3F"/>
    <w:rsid w:val="00C1621E"/>
    <w:rsid w:val="00C16327"/>
    <w:rsid w:val="00C16ABA"/>
    <w:rsid w:val="00C16EBC"/>
    <w:rsid w:val="00C17113"/>
    <w:rsid w:val="00C17263"/>
    <w:rsid w:val="00C17B58"/>
    <w:rsid w:val="00C17BAA"/>
    <w:rsid w:val="00C2068B"/>
    <w:rsid w:val="00C20B44"/>
    <w:rsid w:val="00C21058"/>
    <w:rsid w:val="00C21222"/>
    <w:rsid w:val="00C21B5E"/>
    <w:rsid w:val="00C22E8B"/>
    <w:rsid w:val="00C22FED"/>
    <w:rsid w:val="00C23508"/>
    <w:rsid w:val="00C24202"/>
    <w:rsid w:val="00C25171"/>
    <w:rsid w:val="00C25536"/>
    <w:rsid w:val="00C25BA0"/>
    <w:rsid w:val="00C25C26"/>
    <w:rsid w:val="00C262E7"/>
    <w:rsid w:val="00C26323"/>
    <w:rsid w:val="00C26AA2"/>
    <w:rsid w:val="00C26D91"/>
    <w:rsid w:val="00C27098"/>
    <w:rsid w:val="00C27520"/>
    <w:rsid w:val="00C276DF"/>
    <w:rsid w:val="00C27CEA"/>
    <w:rsid w:val="00C30923"/>
    <w:rsid w:val="00C31173"/>
    <w:rsid w:val="00C312C3"/>
    <w:rsid w:val="00C317E1"/>
    <w:rsid w:val="00C319EE"/>
    <w:rsid w:val="00C31D76"/>
    <w:rsid w:val="00C31DFC"/>
    <w:rsid w:val="00C321B3"/>
    <w:rsid w:val="00C32292"/>
    <w:rsid w:val="00C32452"/>
    <w:rsid w:val="00C32C43"/>
    <w:rsid w:val="00C3315D"/>
    <w:rsid w:val="00C346A7"/>
    <w:rsid w:val="00C34884"/>
    <w:rsid w:val="00C34B9E"/>
    <w:rsid w:val="00C35784"/>
    <w:rsid w:val="00C357DB"/>
    <w:rsid w:val="00C35D04"/>
    <w:rsid w:val="00C35F43"/>
    <w:rsid w:val="00C360BB"/>
    <w:rsid w:val="00C36624"/>
    <w:rsid w:val="00C368BA"/>
    <w:rsid w:val="00C36D51"/>
    <w:rsid w:val="00C36DF6"/>
    <w:rsid w:val="00C370B5"/>
    <w:rsid w:val="00C37109"/>
    <w:rsid w:val="00C37375"/>
    <w:rsid w:val="00C37911"/>
    <w:rsid w:val="00C40198"/>
    <w:rsid w:val="00C4099C"/>
    <w:rsid w:val="00C40DA9"/>
    <w:rsid w:val="00C4124E"/>
    <w:rsid w:val="00C418AD"/>
    <w:rsid w:val="00C42587"/>
    <w:rsid w:val="00C42E87"/>
    <w:rsid w:val="00C43560"/>
    <w:rsid w:val="00C438F3"/>
    <w:rsid w:val="00C44505"/>
    <w:rsid w:val="00C447E6"/>
    <w:rsid w:val="00C44870"/>
    <w:rsid w:val="00C44926"/>
    <w:rsid w:val="00C44944"/>
    <w:rsid w:val="00C4589B"/>
    <w:rsid w:val="00C45AE5"/>
    <w:rsid w:val="00C45B33"/>
    <w:rsid w:val="00C45FAE"/>
    <w:rsid w:val="00C46277"/>
    <w:rsid w:val="00C46308"/>
    <w:rsid w:val="00C4681D"/>
    <w:rsid w:val="00C46943"/>
    <w:rsid w:val="00C472C1"/>
    <w:rsid w:val="00C47342"/>
    <w:rsid w:val="00C4756B"/>
    <w:rsid w:val="00C47D77"/>
    <w:rsid w:val="00C51B2D"/>
    <w:rsid w:val="00C51BF5"/>
    <w:rsid w:val="00C51F17"/>
    <w:rsid w:val="00C52E58"/>
    <w:rsid w:val="00C52F43"/>
    <w:rsid w:val="00C535F5"/>
    <w:rsid w:val="00C53F56"/>
    <w:rsid w:val="00C548F9"/>
    <w:rsid w:val="00C54905"/>
    <w:rsid w:val="00C56291"/>
    <w:rsid w:val="00C57245"/>
    <w:rsid w:val="00C57601"/>
    <w:rsid w:val="00C60583"/>
    <w:rsid w:val="00C60C66"/>
    <w:rsid w:val="00C61AAD"/>
    <w:rsid w:val="00C61B85"/>
    <w:rsid w:val="00C62330"/>
    <w:rsid w:val="00C626B0"/>
    <w:rsid w:val="00C62855"/>
    <w:rsid w:val="00C62B89"/>
    <w:rsid w:val="00C664F0"/>
    <w:rsid w:val="00C66632"/>
    <w:rsid w:val="00C66949"/>
    <w:rsid w:val="00C67169"/>
    <w:rsid w:val="00C67469"/>
    <w:rsid w:val="00C67589"/>
    <w:rsid w:val="00C70FBA"/>
    <w:rsid w:val="00C72243"/>
    <w:rsid w:val="00C723A5"/>
    <w:rsid w:val="00C723CC"/>
    <w:rsid w:val="00C727D2"/>
    <w:rsid w:val="00C7282E"/>
    <w:rsid w:val="00C72F46"/>
    <w:rsid w:val="00C733F9"/>
    <w:rsid w:val="00C746BC"/>
    <w:rsid w:val="00C74A23"/>
    <w:rsid w:val="00C757CE"/>
    <w:rsid w:val="00C763DA"/>
    <w:rsid w:val="00C775F6"/>
    <w:rsid w:val="00C77834"/>
    <w:rsid w:val="00C803D4"/>
    <w:rsid w:val="00C81707"/>
    <w:rsid w:val="00C81B18"/>
    <w:rsid w:val="00C81E25"/>
    <w:rsid w:val="00C81F52"/>
    <w:rsid w:val="00C82CC2"/>
    <w:rsid w:val="00C82CD3"/>
    <w:rsid w:val="00C83617"/>
    <w:rsid w:val="00C84263"/>
    <w:rsid w:val="00C842EE"/>
    <w:rsid w:val="00C84494"/>
    <w:rsid w:val="00C84CA9"/>
    <w:rsid w:val="00C86E1A"/>
    <w:rsid w:val="00C900F9"/>
    <w:rsid w:val="00C9086D"/>
    <w:rsid w:val="00C90887"/>
    <w:rsid w:val="00C90CDD"/>
    <w:rsid w:val="00C915F5"/>
    <w:rsid w:val="00C9167C"/>
    <w:rsid w:val="00C916BA"/>
    <w:rsid w:val="00C917E7"/>
    <w:rsid w:val="00C91A5C"/>
    <w:rsid w:val="00C921C5"/>
    <w:rsid w:val="00C926B6"/>
    <w:rsid w:val="00C9286A"/>
    <w:rsid w:val="00C9305B"/>
    <w:rsid w:val="00C9341A"/>
    <w:rsid w:val="00C93EF9"/>
    <w:rsid w:val="00C940A5"/>
    <w:rsid w:val="00C954A8"/>
    <w:rsid w:val="00C956D8"/>
    <w:rsid w:val="00C95FF6"/>
    <w:rsid w:val="00C964DF"/>
    <w:rsid w:val="00C977B0"/>
    <w:rsid w:val="00CA0365"/>
    <w:rsid w:val="00CA09CA"/>
    <w:rsid w:val="00CA0AC0"/>
    <w:rsid w:val="00CA0B16"/>
    <w:rsid w:val="00CA0D22"/>
    <w:rsid w:val="00CA0DD2"/>
    <w:rsid w:val="00CA0E88"/>
    <w:rsid w:val="00CA147A"/>
    <w:rsid w:val="00CA2A18"/>
    <w:rsid w:val="00CA344F"/>
    <w:rsid w:val="00CA3DC0"/>
    <w:rsid w:val="00CA4CE0"/>
    <w:rsid w:val="00CA4FEA"/>
    <w:rsid w:val="00CA5036"/>
    <w:rsid w:val="00CA573A"/>
    <w:rsid w:val="00CA5AA3"/>
    <w:rsid w:val="00CA5D11"/>
    <w:rsid w:val="00CA612D"/>
    <w:rsid w:val="00CA6A67"/>
    <w:rsid w:val="00CA6E06"/>
    <w:rsid w:val="00CA7CC7"/>
    <w:rsid w:val="00CB02C5"/>
    <w:rsid w:val="00CB0697"/>
    <w:rsid w:val="00CB0B41"/>
    <w:rsid w:val="00CB0CC6"/>
    <w:rsid w:val="00CB0CE9"/>
    <w:rsid w:val="00CB0E54"/>
    <w:rsid w:val="00CB161B"/>
    <w:rsid w:val="00CB2B8A"/>
    <w:rsid w:val="00CB2E6E"/>
    <w:rsid w:val="00CB2E7A"/>
    <w:rsid w:val="00CB37E3"/>
    <w:rsid w:val="00CB47F6"/>
    <w:rsid w:val="00CB4D4D"/>
    <w:rsid w:val="00CB5118"/>
    <w:rsid w:val="00CB52D5"/>
    <w:rsid w:val="00CB5599"/>
    <w:rsid w:val="00CB5858"/>
    <w:rsid w:val="00CB5C3D"/>
    <w:rsid w:val="00CB696D"/>
    <w:rsid w:val="00CB7188"/>
    <w:rsid w:val="00CB74D4"/>
    <w:rsid w:val="00CB774B"/>
    <w:rsid w:val="00CB7C0B"/>
    <w:rsid w:val="00CC1774"/>
    <w:rsid w:val="00CC1BCF"/>
    <w:rsid w:val="00CC3C89"/>
    <w:rsid w:val="00CC3E1E"/>
    <w:rsid w:val="00CC4793"/>
    <w:rsid w:val="00CC4962"/>
    <w:rsid w:val="00CC4F44"/>
    <w:rsid w:val="00CC5547"/>
    <w:rsid w:val="00CC5716"/>
    <w:rsid w:val="00CC5983"/>
    <w:rsid w:val="00CC6442"/>
    <w:rsid w:val="00CC6983"/>
    <w:rsid w:val="00CC6E50"/>
    <w:rsid w:val="00CC7523"/>
    <w:rsid w:val="00CD114C"/>
    <w:rsid w:val="00CD1537"/>
    <w:rsid w:val="00CD1AD8"/>
    <w:rsid w:val="00CD2173"/>
    <w:rsid w:val="00CD23D3"/>
    <w:rsid w:val="00CD3A42"/>
    <w:rsid w:val="00CD3B9C"/>
    <w:rsid w:val="00CD3C69"/>
    <w:rsid w:val="00CD3C79"/>
    <w:rsid w:val="00CD6519"/>
    <w:rsid w:val="00CD73D7"/>
    <w:rsid w:val="00CD76C7"/>
    <w:rsid w:val="00CD770C"/>
    <w:rsid w:val="00CD7894"/>
    <w:rsid w:val="00CD7DC2"/>
    <w:rsid w:val="00CE005E"/>
    <w:rsid w:val="00CE0441"/>
    <w:rsid w:val="00CE04D3"/>
    <w:rsid w:val="00CE0680"/>
    <w:rsid w:val="00CE0DFD"/>
    <w:rsid w:val="00CE1BEC"/>
    <w:rsid w:val="00CE28C1"/>
    <w:rsid w:val="00CE34AC"/>
    <w:rsid w:val="00CE35B7"/>
    <w:rsid w:val="00CE4FDA"/>
    <w:rsid w:val="00CE534A"/>
    <w:rsid w:val="00CE5F91"/>
    <w:rsid w:val="00CE6559"/>
    <w:rsid w:val="00CE6E8C"/>
    <w:rsid w:val="00CE707D"/>
    <w:rsid w:val="00CE70CF"/>
    <w:rsid w:val="00CE78AD"/>
    <w:rsid w:val="00CE7EC6"/>
    <w:rsid w:val="00CF1376"/>
    <w:rsid w:val="00CF1558"/>
    <w:rsid w:val="00CF1605"/>
    <w:rsid w:val="00CF1B57"/>
    <w:rsid w:val="00CF1EDC"/>
    <w:rsid w:val="00CF2BF1"/>
    <w:rsid w:val="00CF313D"/>
    <w:rsid w:val="00CF32C2"/>
    <w:rsid w:val="00CF34F4"/>
    <w:rsid w:val="00CF3D27"/>
    <w:rsid w:val="00CF49E0"/>
    <w:rsid w:val="00CF4B0A"/>
    <w:rsid w:val="00CF4C54"/>
    <w:rsid w:val="00CF56C4"/>
    <w:rsid w:val="00CF5998"/>
    <w:rsid w:val="00CF5D53"/>
    <w:rsid w:val="00CF69E5"/>
    <w:rsid w:val="00D0001D"/>
    <w:rsid w:val="00D00041"/>
    <w:rsid w:val="00D0038D"/>
    <w:rsid w:val="00D00973"/>
    <w:rsid w:val="00D01DD2"/>
    <w:rsid w:val="00D02465"/>
    <w:rsid w:val="00D03299"/>
    <w:rsid w:val="00D042F6"/>
    <w:rsid w:val="00D04303"/>
    <w:rsid w:val="00D047AF"/>
    <w:rsid w:val="00D04EC8"/>
    <w:rsid w:val="00D0679B"/>
    <w:rsid w:val="00D06A9A"/>
    <w:rsid w:val="00D07138"/>
    <w:rsid w:val="00D072C1"/>
    <w:rsid w:val="00D0756A"/>
    <w:rsid w:val="00D10033"/>
    <w:rsid w:val="00D10C47"/>
    <w:rsid w:val="00D10F7D"/>
    <w:rsid w:val="00D117F7"/>
    <w:rsid w:val="00D11BA3"/>
    <w:rsid w:val="00D11E40"/>
    <w:rsid w:val="00D13BD0"/>
    <w:rsid w:val="00D15604"/>
    <w:rsid w:val="00D16627"/>
    <w:rsid w:val="00D169CA"/>
    <w:rsid w:val="00D16F28"/>
    <w:rsid w:val="00D172D2"/>
    <w:rsid w:val="00D17999"/>
    <w:rsid w:val="00D2011A"/>
    <w:rsid w:val="00D20624"/>
    <w:rsid w:val="00D20B61"/>
    <w:rsid w:val="00D20C58"/>
    <w:rsid w:val="00D2102B"/>
    <w:rsid w:val="00D217F1"/>
    <w:rsid w:val="00D228BD"/>
    <w:rsid w:val="00D22CAC"/>
    <w:rsid w:val="00D22D93"/>
    <w:rsid w:val="00D23154"/>
    <w:rsid w:val="00D239ED"/>
    <w:rsid w:val="00D23C26"/>
    <w:rsid w:val="00D2400C"/>
    <w:rsid w:val="00D2574C"/>
    <w:rsid w:val="00D26938"/>
    <w:rsid w:val="00D26A8F"/>
    <w:rsid w:val="00D26FAA"/>
    <w:rsid w:val="00D2795B"/>
    <w:rsid w:val="00D27E77"/>
    <w:rsid w:val="00D307A8"/>
    <w:rsid w:val="00D30A0F"/>
    <w:rsid w:val="00D314F2"/>
    <w:rsid w:val="00D3164C"/>
    <w:rsid w:val="00D31701"/>
    <w:rsid w:val="00D32747"/>
    <w:rsid w:val="00D32BDF"/>
    <w:rsid w:val="00D33114"/>
    <w:rsid w:val="00D33CE2"/>
    <w:rsid w:val="00D35C01"/>
    <w:rsid w:val="00D35D9C"/>
    <w:rsid w:val="00D36352"/>
    <w:rsid w:val="00D37554"/>
    <w:rsid w:val="00D37B28"/>
    <w:rsid w:val="00D37C5C"/>
    <w:rsid w:val="00D40122"/>
    <w:rsid w:val="00D405F8"/>
    <w:rsid w:val="00D40860"/>
    <w:rsid w:val="00D408FF"/>
    <w:rsid w:val="00D40D9B"/>
    <w:rsid w:val="00D4191F"/>
    <w:rsid w:val="00D41AE3"/>
    <w:rsid w:val="00D41EAD"/>
    <w:rsid w:val="00D427BB"/>
    <w:rsid w:val="00D4280B"/>
    <w:rsid w:val="00D43133"/>
    <w:rsid w:val="00D4360E"/>
    <w:rsid w:val="00D43AB3"/>
    <w:rsid w:val="00D44362"/>
    <w:rsid w:val="00D44416"/>
    <w:rsid w:val="00D44586"/>
    <w:rsid w:val="00D447BB"/>
    <w:rsid w:val="00D44EB5"/>
    <w:rsid w:val="00D45BEF"/>
    <w:rsid w:val="00D45DC2"/>
    <w:rsid w:val="00D46496"/>
    <w:rsid w:val="00D46AEA"/>
    <w:rsid w:val="00D46D68"/>
    <w:rsid w:val="00D472F9"/>
    <w:rsid w:val="00D473AF"/>
    <w:rsid w:val="00D479B8"/>
    <w:rsid w:val="00D50A04"/>
    <w:rsid w:val="00D53282"/>
    <w:rsid w:val="00D5353A"/>
    <w:rsid w:val="00D53CBB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7078"/>
    <w:rsid w:val="00D57347"/>
    <w:rsid w:val="00D5734C"/>
    <w:rsid w:val="00D57540"/>
    <w:rsid w:val="00D57D59"/>
    <w:rsid w:val="00D57E33"/>
    <w:rsid w:val="00D60070"/>
    <w:rsid w:val="00D60518"/>
    <w:rsid w:val="00D6247E"/>
    <w:rsid w:val="00D62587"/>
    <w:rsid w:val="00D62772"/>
    <w:rsid w:val="00D62CD6"/>
    <w:rsid w:val="00D63168"/>
    <w:rsid w:val="00D649FF"/>
    <w:rsid w:val="00D64E76"/>
    <w:rsid w:val="00D65988"/>
    <w:rsid w:val="00D65D5A"/>
    <w:rsid w:val="00D6653C"/>
    <w:rsid w:val="00D70301"/>
    <w:rsid w:val="00D703AB"/>
    <w:rsid w:val="00D70432"/>
    <w:rsid w:val="00D70A5F"/>
    <w:rsid w:val="00D70D45"/>
    <w:rsid w:val="00D71099"/>
    <w:rsid w:val="00D71314"/>
    <w:rsid w:val="00D71553"/>
    <w:rsid w:val="00D71571"/>
    <w:rsid w:val="00D715A7"/>
    <w:rsid w:val="00D71EDD"/>
    <w:rsid w:val="00D71F43"/>
    <w:rsid w:val="00D72347"/>
    <w:rsid w:val="00D7304D"/>
    <w:rsid w:val="00D73327"/>
    <w:rsid w:val="00D74039"/>
    <w:rsid w:val="00D743BA"/>
    <w:rsid w:val="00D7524A"/>
    <w:rsid w:val="00D75842"/>
    <w:rsid w:val="00D7585B"/>
    <w:rsid w:val="00D76084"/>
    <w:rsid w:val="00D76D5D"/>
    <w:rsid w:val="00D77492"/>
    <w:rsid w:val="00D77547"/>
    <w:rsid w:val="00D806FD"/>
    <w:rsid w:val="00D80B4E"/>
    <w:rsid w:val="00D82991"/>
    <w:rsid w:val="00D83590"/>
    <w:rsid w:val="00D83B22"/>
    <w:rsid w:val="00D84C83"/>
    <w:rsid w:val="00D8555C"/>
    <w:rsid w:val="00D855A8"/>
    <w:rsid w:val="00D868A2"/>
    <w:rsid w:val="00D86D0F"/>
    <w:rsid w:val="00D873E0"/>
    <w:rsid w:val="00D900DE"/>
    <w:rsid w:val="00D90A17"/>
    <w:rsid w:val="00D91FB9"/>
    <w:rsid w:val="00D938DE"/>
    <w:rsid w:val="00D93DA3"/>
    <w:rsid w:val="00D941B1"/>
    <w:rsid w:val="00D94716"/>
    <w:rsid w:val="00D95C2B"/>
    <w:rsid w:val="00D9618A"/>
    <w:rsid w:val="00D97031"/>
    <w:rsid w:val="00D97961"/>
    <w:rsid w:val="00DA0014"/>
    <w:rsid w:val="00DA03C3"/>
    <w:rsid w:val="00DA1BE6"/>
    <w:rsid w:val="00DA1D28"/>
    <w:rsid w:val="00DA249D"/>
    <w:rsid w:val="00DA2A12"/>
    <w:rsid w:val="00DA2B25"/>
    <w:rsid w:val="00DA32DA"/>
    <w:rsid w:val="00DA38ED"/>
    <w:rsid w:val="00DA3DDB"/>
    <w:rsid w:val="00DA4167"/>
    <w:rsid w:val="00DA45F4"/>
    <w:rsid w:val="00DA4960"/>
    <w:rsid w:val="00DA5D25"/>
    <w:rsid w:val="00DA61BD"/>
    <w:rsid w:val="00DA68AA"/>
    <w:rsid w:val="00DA6F94"/>
    <w:rsid w:val="00DA796B"/>
    <w:rsid w:val="00DB0220"/>
    <w:rsid w:val="00DB0E07"/>
    <w:rsid w:val="00DB25F3"/>
    <w:rsid w:val="00DB276F"/>
    <w:rsid w:val="00DB2C6F"/>
    <w:rsid w:val="00DB2FA6"/>
    <w:rsid w:val="00DB3012"/>
    <w:rsid w:val="00DB35FE"/>
    <w:rsid w:val="00DB366D"/>
    <w:rsid w:val="00DB3904"/>
    <w:rsid w:val="00DB5159"/>
    <w:rsid w:val="00DB51EA"/>
    <w:rsid w:val="00DB51F5"/>
    <w:rsid w:val="00DB627D"/>
    <w:rsid w:val="00DB790C"/>
    <w:rsid w:val="00DB7F36"/>
    <w:rsid w:val="00DC099B"/>
    <w:rsid w:val="00DC0F70"/>
    <w:rsid w:val="00DC107B"/>
    <w:rsid w:val="00DC1333"/>
    <w:rsid w:val="00DC1F58"/>
    <w:rsid w:val="00DC22E8"/>
    <w:rsid w:val="00DC22EA"/>
    <w:rsid w:val="00DC253A"/>
    <w:rsid w:val="00DC27A5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F8B"/>
    <w:rsid w:val="00DC6249"/>
    <w:rsid w:val="00DC62C4"/>
    <w:rsid w:val="00DC65CD"/>
    <w:rsid w:val="00DC71B2"/>
    <w:rsid w:val="00DC7CBD"/>
    <w:rsid w:val="00DC7D4B"/>
    <w:rsid w:val="00DD0C7A"/>
    <w:rsid w:val="00DD1E03"/>
    <w:rsid w:val="00DD283F"/>
    <w:rsid w:val="00DD3668"/>
    <w:rsid w:val="00DD3AEE"/>
    <w:rsid w:val="00DD4056"/>
    <w:rsid w:val="00DD4AA2"/>
    <w:rsid w:val="00DD5100"/>
    <w:rsid w:val="00DD5188"/>
    <w:rsid w:val="00DD541B"/>
    <w:rsid w:val="00DD544C"/>
    <w:rsid w:val="00DD5EF2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E05AE"/>
    <w:rsid w:val="00DE1A3A"/>
    <w:rsid w:val="00DE1A9E"/>
    <w:rsid w:val="00DE1DDA"/>
    <w:rsid w:val="00DE2532"/>
    <w:rsid w:val="00DE2D5F"/>
    <w:rsid w:val="00DE2FEB"/>
    <w:rsid w:val="00DE31BD"/>
    <w:rsid w:val="00DE3FAD"/>
    <w:rsid w:val="00DE4182"/>
    <w:rsid w:val="00DE4407"/>
    <w:rsid w:val="00DE4D31"/>
    <w:rsid w:val="00DE5373"/>
    <w:rsid w:val="00DE568E"/>
    <w:rsid w:val="00DE5976"/>
    <w:rsid w:val="00DE5C53"/>
    <w:rsid w:val="00DE642B"/>
    <w:rsid w:val="00DE6B93"/>
    <w:rsid w:val="00DE7AF2"/>
    <w:rsid w:val="00DF06EF"/>
    <w:rsid w:val="00DF284D"/>
    <w:rsid w:val="00DF291E"/>
    <w:rsid w:val="00DF33F3"/>
    <w:rsid w:val="00DF3681"/>
    <w:rsid w:val="00DF401D"/>
    <w:rsid w:val="00DF4680"/>
    <w:rsid w:val="00DF53A9"/>
    <w:rsid w:val="00DF59F7"/>
    <w:rsid w:val="00DF670C"/>
    <w:rsid w:val="00DF6B1B"/>
    <w:rsid w:val="00DF6E35"/>
    <w:rsid w:val="00E00C38"/>
    <w:rsid w:val="00E00E9C"/>
    <w:rsid w:val="00E00E9D"/>
    <w:rsid w:val="00E00F12"/>
    <w:rsid w:val="00E01001"/>
    <w:rsid w:val="00E01179"/>
    <w:rsid w:val="00E01ACC"/>
    <w:rsid w:val="00E027AE"/>
    <w:rsid w:val="00E02C42"/>
    <w:rsid w:val="00E03107"/>
    <w:rsid w:val="00E0339F"/>
    <w:rsid w:val="00E03E41"/>
    <w:rsid w:val="00E03EC9"/>
    <w:rsid w:val="00E053AB"/>
    <w:rsid w:val="00E05DE3"/>
    <w:rsid w:val="00E06DB5"/>
    <w:rsid w:val="00E06E56"/>
    <w:rsid w:val="00E071BD"/>
    <w:rsid w:val="00E07CD0"/>
    <w:rsid w:val="00E102A7"/>
    <w:rsid w:val="00E106A1"/>
    <w:rsid w:val="00E10FF6"/>
    <w:rsid w:val="00E11105"/>
    <w:rsid w:val="00E1172B"/>
    <w:rsid w:val="00E12373"/>
    <w:rsid w:val="00E13345"/>
    <w:rsid w:val="00E13367"/>
    <w:rsid w:val="00E1353B"/>
    <w:rsid w:val="00E142D2"/>
    <w:rsid w:val="00E14799"/>
    <w:rsid w:val="00E1482C"/>
    <w:rsid w:val="00E14F2B"/>
    <w:rsid w:val="00E15108"/>
    <w:rsid w:val="00E15C5A"/>
    <w:rsid w:val="00E16B4C"/>
    <w:rsid w:val="00E17F37"/>
    <w:rsid w:val="00E201B7"/>
    <w:rsid w:val="00E20A20"/>
    <w:rsid w:val="00E20A8B"/>
    <w:rsid w:val="00E2163C"/>
    <w:rsid w:val="00E216EC"/>
    <w:rsid w:val="00E2284A"/>
    <w:rsid w:val="00E22958"/>
    <w:rsid w:val="00E2312A"/>
    <w:rsid w:val="00E2318A"/>
    <w:rsid w:val="00E232CA"/>
    <w:rsid w:val="00E2360E"/>
    <w:rsid w:val="00E24D3F"/>
    <w:rsid w:val="00E24D68"/>
    <w:rsid w:val="00E2583C"/>
    <w:rsid w:val="00E25C07"/>
    <w:rsid w:val="00E2649A"/>
    <w:rsid w:val="00E26947"/>
    <w:rsid w:val="00E26A30"/>
    <w:rsid w:val="00E26E32"/>
    <w:rsid w:val="00E27111"/>
    <w:rsid w:val="00E27208"/>
    <w:rsid w:val="00E277C2"/>
    <w:rsid w:val="00E27D9C"/>
    <w:rsid w:val="00E303DA"/>
    <w:rsid w:val="00E33420"/>
    <w:rsid w:val="00E352AC"/>
    <w:rsid w:val="00E3691D"/>
    <w:rsid w:val="00E36F2C"/>
    <w:rsid w:val="00E37E6C"/>
    <w:rsid w:val="00E37ED5"/>
    <w:rsid w:val="00E40024"/>
    <w:rsid w:val="00E408E9"/>
    <w:rsid w:val="00E40E52"/>
    <w:rsid w:val="00E41419"/>
    <w:rsid w:val="00E418A2"/>
    <w:rsid w:val="00E41D27"/>
    <w:rsid w:val="00E425BC"/>
    <w:rsid w:val="00E431B8"/>
    <w:rsid w:val="00E433C8"/>
    <w:rsid w:val="00E43453"/>
    <w:rsid w:val="00E43534"/>
    <w:rsid w:val="00E44124"/>
    <w:rsid w:val="00E447F2"/>
    <w:rsid w:val="00E44CB5"/>
    <w:rsid w:val="00E44CC4"/>
    <w:rsid w:val="00E465F5"/>
    <w:rsid w:val="00E46A0D"/>
    <w:rsid w:val="00E46BDD"/>
    <w:rsid w:val="00E47444"/>
    <w:rsid w:val="00E47B19"/>
    <w:rsid w:val="00E5001F"/>
    <w:rsid w:val="00E508E0"/>
    <w:rsid w:val="00E51DBF"/>
    <w:rsid w:val="00E51FB1"/>
    <w:rsid w:val="00E53361"/>
    <w:rsid w:val="00E54B5C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514"/>
    <w:rsid w:val="00E5796B"/>
    <w:rsid w:val="00E57D5B"/>
    <w:rsid w:val="00E6016D"/>
    <w:rsid w:val="00E61D13"/>
    <w:rsid w:val="00E62A83"/>
    <w:rsid w:val="00E62B1A"/>
    <w:rsid w:val="00E62CB8"/>
    <w:rsid w:val="00E63318"/>
    <w:rsid w:val="00E634AA"/>
    <w:rsid w:val="00E641A4"/>
    <w:rsid w:val="00E65059"/>
    <w:rsid w:val="00E6551E"/>
    <w:rsid w:val="00E66AD0"/>
    <w:rsid w:val="00E66D3F"/>
    <w:rsid w:val="00E67113"/>
    <w:rsid w:val="00E6798A"/>
    <w:rsid w:val="00E701F5"/>
    <w:rsid w:val="00E7044D"/>
    <w:rsid w:val="00E70948"/>
    <w:rsid w:val="00E70FDB"/>
    <w:rsid w:val="00E7150C"/>
    <w:rsid w:val="00E71B30"/>
    <w:rsid w:val="00E72F0B"/>
    <w:rsid w:val="00E73C6D"/>
    <w:rsid w:val="00E74996"/>
    <w:rsid w:val="00E75309"/>
    <w:rsid w:val="00E75EB7"/>
    <w:rsid w:val="00E76606"/>
    <w:rsid w:val="00E77DC2"/>
    <w:rsid w:val="00E807A0"/>
    <w:rsid w:val="00E80DBA"/>
    <w:rsid w:val="00E812E0"/>
    <w:rsid w:val="00E81F80"/>
    <w:rsid w:val="00E82852"/>
    <w:rsid w:val="00E831A7"/>
    <w:rsid w:val="00E83930"/>
    <w:rsid w:val="00E840C2"/>
    <w:rsid w:val="00E841FA"/>
    <w:rsid w:val="00E84C61"/>
    <w:rsid w:val="00E85DD8"/>
    <w:rsid w:val="00E8621B"/>
    <w:rsid w:val="00E863DB"/>
    <w:rsid w:val="00E86899"/>
    <w:rsid w:val="00E877F2"/>
    <w:rsid w:val="00E877F3"/>
    <w:rsid w:val="00E87D47"/>
    <w:rsid w:val="00E901C3"/>
    <w:rsid w:val="00E918A3"/>
    <w:rsid w:val="00E9195A"/>
    <w:rsid w:val="00E91B44"/>
    <w:rsid w:val="00E91D5B"/>
    <w:rsid w:val="00E91EB9"/>
    <w:rsid w:val="00E92137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343"/>
    <w:rsid w:val="00E953F8"/>
    <w:rsid w:val="00E9540F"/>
    <w:rsid w:val="00E9559D"/>
    <w:rsid w:val="00E95C94"/>
    <w:rsid w:val="00E95E6A"/>
    <w:rsid w:val="00E96202"/>
    <w:rsid w:val="00E96270"/>
    <w:rsid w:val="00E97DB0"/>
    <w:rsid w:val="00E97FD6"/>
    <w:rsid w:val="00EA0687"/>
    <w:rsid w:val="00EA06AE"/>
    <w:rsid w:val="00EA08B2"/>
    <w:rsid w:val="00EA102C"/>
    <w:rsid w:val="00EA1910"/>
    <w:rsid w:val="00EA235E"/>
    <w:rsid w:val="00EA2C27"/>
    <w:rsid w:val="00EA2C71"/>
    <w:rsid w:val="00EA2D1D"/>
    <w:rsid w:val="00EA30BB"/>
    <w:rsid w:val="00EA36A8"/>
    <w:rsid w:val="00EA3892"/>
    <w:rsid w:val="00EA4A1D"/>
    <w:rsid w:val="00EA4F16"/>
    <w:rsid w:val="00EA551E"/>
    <w:rsid w:val="00EA5D63"/>
    <w:rsid w:val="00EA65E8"/>
    <w:rsid w:val="00EA6747"/>
    <w:rsid w:val="00EA6929"/>
    <w:rsid w:val="00EA787C"/>
    <w:rsid w:val="00EA7FED"/>
    <w:rsid w:val="00EB0F36"/>
    <w:rsid w:val="00EB0FBA"/>
    <w:rsid w:val="00EB124F"/>
    <w:rsid w:val="00EB287C"/>
    <w:rsid w:val="00EB29A0"/>
    <w:rsid w:val="00EB29E3"/>
    <w:rsid w:val="00EB4590"/>
    <w:rsid w:val="00EB4820"/>
    <w:rsid w:val="00EB5B7D"/>
    <w:rsid w:val="00EC01C5"/>
    <w:rsid w:val="00EC0637"/>
    <w:rsid w:val="00EC09AC"/>
    <w:rsid w:val="00EC14D8"/>
    <w:rsid w:val="00EC169A"/>
    <w:rsid w:val="00EC16EF"/>
    <w:rsid w:val="00EC1A02"/>
    <w:rsid w:val="00EC2418"/>
    <w:rsid w:val="00EC325B"/>
    <w:rsid w:val="00EC3D25"/>
    <w:rsid w:val="00EC3E96"/>
    <w:rsid w:val="00EC4724"/>
    <w:rsid w:val="00EC47F6"/>
    <w:rsid w:val="00EC53C2"/>
    <w:rsid w:val="00EC65B0"/>
    <w:rsid w:val="00EC6964"/>
    <w:rsid w:val="00EC6F0D"/>
    <w:rsid w:val="00EC7419"/>
    <w:rsid w:val="00EC7AA6"/>
    <w:rsid w:val="00ED0DAE"/>
    <w:rsid w:val="00ED0F60"/>
    <w:rsid w:val="00ED119D"/>
    <w:rsid w:val="00ED127A"/>
    <w:rsid w:val="00ED13A3"/>
    <w:rsid w:val="00ED191D"/>
    <w:rsid w:val="00ED1D28"/>
    <w:rsid w:val="00ED21D8"/>
    <w:rsid w:val="00ED25A2"/>
    <w:rsid w:val="00ED2AD2"/>
    <w:rsid w:val="00ED2DCB"/>
    <w:rsid w:val="00ED3048"/>
    <w:rsid w:val="00ED3365"/>
    <w:rsid w:val="00ED3367"/>
    <w:rsid w:val="00ED4F83"/>
    <w:rsid w:val="00ED5112"/>
    <w:rsid w:val="00ED5CA3"/>
    <w:rsid w:val="00ED68F7"/>
    <w:rsid w:val="00ED6949"/>
    <w:rsid w:val="00ED6E58"/>
    <w:rsid w:val="00ED6E70"/>
    <w:rsid w:val="00ED77FD"/>
    <w:rsid w:val="00ED7B51"/>
    <w:rsid w:val="00EE05B5"/>
    <w:rsid w:val="00EE083D"/>
    <w:rsid w:val="00EE0D5A"/>
    <w:rsid w:val="00EE1531"/>
    <w:rsid w:val="00EE1587"/>
    <w:rsid w:val="00EE1597"/>
    <w:rsid w:val="00EE15FF"/>
    <w:rsid w:val="00EE21F4"/>
    <w:rsid w:val="00EE2698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7CF"/>
    <w:rsid w:val="00EE6E1A"/>
    <w:rsid w:val="00EE72A3"/>
    <w:rsid w:val="00EE7552"/>
    <w:rsid w:val="00EE7CFB"/>
    <w:rsid w:val="00EE7D47"/>
    <w:rsid w:val="00EF00BE"/>
    <w:rsid w:val="00EF12E9"/>
    <w:rsid w:val="00EF180D"/>
    <w:rsid w:val="00EF2278"/>
    <w:rsid w:val="00EF2832"/>
    <w:rsid w:val="00EF2BCB"/>
    <w:rsid w:val="00EF37AD"/>
    <w:rsid w:val="00EF3ECF"/>
    <w:rsid w:val="00EF3FD0"/>
    <w:rsid w:val="00EF7208"/>
    <w:rsid w:val="00F011C0"/>
    <w:rsid w:val="00F020D9"/>
    <w:rsid w:val="00F036C4"/>
    <w:rsid w:val="00F03B8E"/>
    <w:rsid w:val="00F05F45"/>
    <w:rsid w:val="00F05F5E"/>
    <w:rsid w:val="00F063C9"/>
    <w:rsid w:val="00F07311"/>
    <w:rsid w:val="00F0783C"/>
    <w:rsid w:val="00F104DF"/>
    <w:rsid w:val="00F10597"/>
    <w:rsid w:val="00F1071E"/>
    <w:rsid w:val="00F11DCB"/>
    <w:rsid w:val="00F1226A"/>
    <w:rsid w:val="00F12E66"/>
    <w:rsid w:val="00F12F96"/>
    <w:rsid w:val="00F13036"/>
    <w:rsid w:val="00F133FC"/>
    <w:rsid w:val="00F139FD"/>
    <w:rsid w:val="00F13F2D"/>
    <w:rsid w:val="00F144EE"/>
    <w:rsid w:val="00F16960"/>
    <w:rsid w:val="00F17B1F"/>
    <w:rsid w:val="00F20732"/>
    <w:rsid w:val="00F20795"/>
    <w:rsid w:val="00F20CF8"/>
    <w:rsid w:val="00F213B2"/>
    <w:rsid w:val="00F2179F"/>
    <w:rsid w:val="00F21840"/>
    <w:rsid w:val="00F21FEC"/>
    <w:rsid w:val="00F2252F"/>
    <w:rsid w:val="00F2311B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F95"/>
    <w:rsid w:val="00F26889"/>
    <w:rsid w:val="00F2702D"/>
    <w:rsid w:val="00F27405"/>
    <w:rsid w:val="00F2747A"/>
    <w:rsid w:val="00F274BF"/>
    <w:rsid w:val="00F27E15"/>
    <w:rsid w:val="00F30408"/>
    <w:rsid w:val="00F3208F"/>
    <w:rsid w:val="00F32364"/>
    <w:rsid w:val="00F3262F"/>
    <w:rsid w:val="00F32BBA"/>
    <w:rsid w:val="00F332C0"/>
    <w:rsid w:val="00F33E1F"/>
    <w:rsid w:val="00F3415B"/>
    <w:rsid w:val="00F3460D"/>
    <w:rsid w:val="00F359E2"/>
    <w:rsid w:val="00F36A26"/>
    <w:rsid w:val="00F36C33"/>
    <w:rsid w:val="00F36F18"/>
    <w:rsid w:val="00F40835"/>
    <w:rsid w:val="00F42AF6"/>
    <w:rsid w:val="00F42E30"/>
    <w:rsid w:val="00F435CE"/>
    <w:rsid w:val="00F43C0E"/>
    <w:rsid w:val="00F43C8A"/>
    <w:rsid w:val="00F43D29"/>
    <w:rsid w:val="00F447A5"/>
    <w:rsid w:val="00F447DB"/>
    <w:rsid w:val="00F44BED"/>
    <w:rsid w:val="00F44E5F"/>
    <w:rsid w:val="00F44E7C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DF0"/>
    <w:rsid w:val="00F51D9B"/>
    <w:rsid w:val="00F525D9"/>
    <w:rsid w:val="00F53493"/>
    <w:rsid w:val="00F543FC"/>
    <w:rsid w:val="00F54456"/>
    <w:rsid w:val="00F54620"/>
    <w:rsid w:val="00F54C4B"/>
    <w:rsid w:val="00F54CBA"/>
    <w:rsid w:val="00F56054"/>
    <w:rsid w:val="00F56C44"/>
    <w:rsid w:val="00F56D3A"/>
    <w:rsid w:val="00F572C9"/>
    <w:rsid w:val="00F5745D"/>
    <w:rsid w:val="00F57B59"/>
    <w:rsid w:val="00F6075D"/>
    <w:rsid w:val="00F61134"/>
    <w:rsid w:val="00F62840"/>
    <w:rsid w:val="00F62BE6"/>
    <w:rsid w:val="00F6302A"/>
    <w:rsid w:val="00F630CB"/>
    <w:rsid w:val="00F6327A"/>
    <w:rsid w:val="00F63F24"/>
    <w:rsid w:val="00F641F5"/>
    <w:rsid w:val="00F645EF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C26"/>
    <w:rsid w:val="00F70C48"/>
    <w:rsid w:val="00F70F53"/>
    <w:rsid w:val="00F710F8"/>
    <w:rsid w:val="00F71FC6"/>
    <w:rsid w:val="00F733F5"/>
    <w:rsid w:val="00F736AA"/>
    <w:rsid w:val="00F73AB4"/>
    <w:rsid w:val="00F74737"/>
    <w:rsid w:val="00F74A8A"/>
    <w:rsid w:val="00F74A8B"/>
    <w:rsid w:val="00F74DE2"/>
    <w:rsid w:val="00F76072"/>
    <w:rsid w:val="00F760DF"/>
    <w:rsid w:val="00F76832"/>
    <w:rsid w:val="00F76AC2"/>
    <w:rsid w:val="00F76B69"/>
    <w:rsid w:val="00F76F51"/>
    <w:rsid w:val="00F77B59"/>
    <w:rsid w:val="00F800E0"/>
    <w:rsid w:val="00F80405"/>
    <w:rsid w:val="00F817BB"/>
    <w:rsid w:val="00F81B8C"/>
    <w:rsid w:val="00F82194"/>
    <w:rsid w:val="00F82B1E"/>
    <w:rsid w:val="00F852F1"/>
    <w:rsid w:val="00F855E8"/>
    <w:rsid w:val="00F86B02"/>
    <w:rsid w:val="00F86D20"/>
    <w:rsid w:val="00F87D7C"/>
    <w:rsid w:val="00F9121E"/>
    <w:rsid w:val="00F91513"/>
    <w:rsid w:val="00F91663"/>
    <w:rsid w:val="00F9204B"/>
    <w:rsid w:val="00F92069"/>
    <w:rsid w:val="00F923BC"/>
    <w:rsid w:val="00F9277C"/>
    <w:rsid w:val="00F927FE"/>
    <w:rsid w:val="00F92D2E"/>
    <w:rsid w:val="00F946A7"/>
    <w:rsid w:val="00F94FCA"/>
    <w:rsid w:val="00F95222"/>
    <w:rsid w:val="00F961CC"/>
    <w:rsid w:val="00F96857"/>
    <w:rsid w:val="00F97240"/>
    <w:rsid w:val="00F97408"/>
    <w:rsid w:val="00F97E9A"/>
    <w:rsid w:val="00F97FE6"/>
    <w:rsid w:val="00FA1225"/>
    <w:rsid w:val="00FA1B9F"/>
    <w:rsid w:val="00FA1D0C"/>
    <w:rsid w:val="00FA20B8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467"/>
    <w:rsid w:val="00FA5C57"/>
    <w:rsid w:val="00FA74AD"/>
    <w:rsid w:val="00FA7B0F"/>
    <w:rsid w:val="00FB0A35"/>
    <w:rsid w:val="00FB145C"/>
    <w:rsid w:val="00FB1E00"/>
    <w:rsid w:val="00FB216A"/>
    <w:rsid w:val="00FB2451"/>
    <w:rsid w:val="00FB2540"/>
    <w:rsid w:val="00FB2805"/>
    <w:rsid w:val="00FB31E7"/>
    <w:rsid w:val="00FB329F"/>
    <w:rsid w:val="00FB3542"/>
    <w:rsid w:val="00FB3BB7"/>
    <w:rsid w:val="00FB452F"/>
    <w:rsid w:val="00FB454A"/>
    <w:rsid w:val="00FB465D"/>
    <w:rsid w:val="00FB5250"/>
    <w:rsid w:val="00FB5581"/>
    <w:rsid w:val="00FB6EA5"/>
    <w:rsid w:val="00FB71EB"/>
    <w:rsid w:val="00FC0C33"/>
    <w:rsid w:val="00FC0E12"/>
    <w:rsid w:val="00FC1075"/>
    <w:rsid w:val="00FC12D0"/>
    <w:rsid w:val="00FC15B9"/>
    <w:rsid w:val="00FC30F3"/>
    <w:rsid w:val="00FC36A7"/>
    <w:rsid w:val="00FC39F8"/>
    <w:rsid w:val="00FC44DE"/>
    <w:rsid w:val="00FC514B"/>
    <w:rsid w:val="00FC518A"/>
    <w:rsid w:val="00FC5544"/>
    <w:rsid w:val="00FC5729"/>
    <w:rsid w:val="00FC5994"/>
    <w:rsid w:val="00FC6C1F"/>
    <w:rsid w:val="00FC6F3B"/>
    <w:rsid w:val="00FC7624"/>
    <w:rsid w:val="00FD0045"/>
    <w:rsid w:val="00FD1FA4"/>
    <w:rsid w:val="00FD2352"/>
    <w:rsid w:val="00FD23F5"/>
    <w:rsid w:val="00FD2580"/>
    <w:rsid w:val="00FD2D1F"/>
    <w:rsid w:val="00FD4A72"/>
    <w:rsid w:val="00FD4B88"/>
    <w:rsid w:val="00FD529B"/>
    <w:rsid w:val="00FD5D73"/>
    <w:rsid w:val="00FD61BB"/>
    <w:rsid w:val="00FD6BE9"/>
    <w:rsid w:val="00FD702C"/>
    <w:rsid w:val="00FD78E8"/>
    <w:rsid w:val="00FD7BFF"/>
    <w:rsid w:val="00FE0232"/>
    <w:rsid w:val="00FE129D"/>
    <w:rsid w:val="00FE1872"/>
    <w:rsid w:val="00FE1E6D"/>
    <w:rsid w:val="00FE2D45"/>
    <w:rsid w:val="00FE30FB"/>
    <w:rsid w:val="00FE37A0"/>
    <w:rsid w:val="00FE3E9D"/>
    <w:rsid w:val="00FE3ED9"/>
    <w:rsid w:val="00FE42AA"/>
    <w:rsid w:val="00FE4654"/>
    <w:rsid w:val="00FE5692"/>
    <w:rsid w:val="00FE5A6D"/>
    <w:rsid w:val="00FE5E49"/>
    <w:rsid w:val="00FE634D"/>
    <w:rsid w:val="00FE7526"/>
    <w:rsid w:val="00FE7CFD"/>
    <w:rsid w:val="00FE7D31"/>
    <w:rsid w:val="00FE7F7B"/>
    <w:rsid w:val="00FF02EC"/>
    <w:rsid w:val="00FF0809"/>
    <w:rsid w:val="00FF0D4D"/>
    <w:rsid w:val="00FF111C"/>
    <w:rsid w:val="00FF2344"/>
    <w:rsid w:val="00FF282B"/>
    <w:rsid w:val="00FF2CD5"/>
    <w:rsid w:val="00FF2CEC"/>
    <w:rsid w:val="00FF2DE9"/>
    <w:rsid w:val="00FF318D"/>
    <w:rsid w:val="00FF366F"/>
    <w:rsid w:val="00FF36BE"/>
    <w:rsid w:val="00FF3B2A"/>
    <w:rsid w:val="00FF40B4"/>
    <w:rsid w:val="00FF49BB"/>
    <w:rsid w:val="00FF4BA6"/>
    <w:rsid w:val="00FF589E"/>
    <w:rsid w:val="00FF60D9"/>
    <w:rsid w:val="00FF61E9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4286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5966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7174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725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6632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6444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3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7031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1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4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97468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17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734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70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796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571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8563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75037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58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02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61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85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67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1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3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865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028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871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2182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16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29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7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8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14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3987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69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3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093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5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568124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5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1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00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75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10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1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681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14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5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267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068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0905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1482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27527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43509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2923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19F6-2513-4ECC-BFB1-F47E2EF2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2022-07-18T03:31:00Z</cp:lastPrinted>
  <dcterms:created xsi:type="dcterms:W3CDTF">2022-07-19T08:53:00Z</dcterms:created>
  <dcterms:modified xsi:type="dcterms:W3CDTF">2022-07-20T01:58:00Z</dcterms:modified>
</cp:coreProperties>
</file>