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97E" w:rsidRPr="005D3181" w:rsidRDefault="00B6697E" w:rsidP="00B6697E">
      <w:pPr>
        <w:jc w:val="both"/>
        <w:rPr>
          <w:b/>
        </w:rPr>
      </w:pPr>
      <w:r w:rsidRPr="002241FA">
        <w:rPr>
          <w:szCs w:val="28"/>
        </w:rPr>
        <w:t>UBND HUYỆN CAM LỘ</w:t>
      </w:r>
      <w:r w:rsidRPr="005D3181">
        <w:rPr>
          <w:b/>
          <w:szCs w:val="28"/>
        </w:rPr>
        <w:t xml:space="preserve"> </w:t>
      </w:r>
      <w:r w:rsidRPr="005D3181">
        <w:rPr>
          <w:b/>
        </w:rPr>
        <w:t xml:space="preserve">           </w:t>
      </w:r>
      <w:r>
        <w:rPr>
          <w:b/>
        </w:rPr>
        <w:t xml:space="preserve"> </w:t>
      </w:r>
      <w:r w:rsidRPr="005D3181">
        <w:rPr>
          <w:b/>
        </w:rPr>
        <w:t xml:space="preserve">CỘNG HOÀ XÃ HỘI CHỦ NGHĨA VIỆT </w:t>
      </w:r>
      <w:smartTag w:uri="urn:schemas-microsoft-com:office:smarttags" w:element="country-region">
        <w:smartTag w:uri="urn:schemas-microsoft-com:office:smarttags" w:element="place">
          <w:r w:rsidRPr="005D3181">
            <w:rPr>
              <w:b/>
            </w:rPr>
            <w:t>NAM</w:t>
          </w:r>
        </w:smartTag>
      </w:smartTag>
    </w:p>
    <w:p w:rsidR="00B6697E" w:rsidRDefault="00B6697E" w:rsidP="00B6697E">
      <w:pPr>
        <w:tabs>
          <w:tab w:val="center" w:pos="4320"/>
        </w:tabs>
        <w:jc w:val="both"/>
        <w:rPr>
          <w:b/>
          <w:sz w:val="28"/>
          <w:szCs w:val="28"/>
        </w:rPr>
      </w:pPr>
      <w:r>
        <w:rPr>
          <w:b/>
        </w:rPr>
        <w:t xml:space="preserve">  </w:t>
      </w:r>
      <w:r>
        <w:rPr>
          <w:b/>
          <w:sz w:val="28"/>
          <w:szCs w:val="28"/>
        </w:rPr>
        <w:t>PHÒNG LĐ-TB&amp;XH</w:t>
      </w:r>
      <w:r>
        <w:rPr>
          <w:b/>
          <w:sz w:val="28"/>
          <w:szCs w:val="28"/>
        </w:rPr>
        <w:tab/>
        <w:t xml:space="preserve">                               Độc lập - Tự do - Hạnh phúc</w:t>
      </w:r>
    </w:p>
    <w:p w:rsidR="00B6697E" w:rsidRDefault="004F4850" w:rsidP="00B6697E">
      <w:pPr>
        <w:jc w:val="both"/>
        <w:rPr>
          <w:sz w:val="28"/>
          <w:szCs w:val="28"/>
        </w:rPr>
      </w:pPr>
      <w:r w:rsidRPr="004F4850">
        <w:rPr>
          <w:sz w:val="24"/>
          <w:szCs w:val="24"/>
        </w:rPr>
        <w:pict>
          <v:line id="_x0000_s1027" style="position:absolute;left:0;text-align:left;z-index:251661312" from="261pt,4.95pt" to="405pt,4.95pt"/>
        </w:pict>
      </w:r>
      <w:r w:rsidRPr="004F4850">
        <w:rPr>
          <w:sz w:val="24"/>
          <w:szCs w:val="24"/>
        </w:rPr>
        <w:pict>
          <v:line id="_x0000_s1026" style="position:absolute;left:0;text-align:left;z-index:251660288" from="19.5pt,4.95pt" to="109.5pt,4.95pt"/>
        </w:pict>
      </w:r>
      <w:r w:rsidR="00B6697E">
        <w:rPr>
          <w:sz w:val="28"/>
          <w:szCs w:val="28"/>
        </w:rPr>
        <w:t xml:space="preserve"> </w:t>
      </w:r>
    </w:p>
    <w:p w:rsidR="00B6697E" w:rsidRDefault="00B6697E" w:rsidP="00B6697E">
      <w:pPr>
        <w:tabs>
          <w:tab w:val="center" w:pos="4320"/>
        </w:tabs>
        <w:jc w:val="both"/>
        <w:rPr>
          <w:sz w:val="28"/>
          <w:szCs w:val="28"/>
        </w:rPr>
      </w:pPr>
      <w:r>
        <w:rPr>
          <w:sz w:val="28"/>
          <w:szCs w:val="28"/>
        </w:rPr>
        <w:t xml:space="preserve">Số: </w:t>
      </w:r>
      <w:r w:rsidR="007F774E">
        <w:rPr>
          <w:sz w:val="28"/>
          <w:szCs w:val="28"/>
        </w:rPr>
        <w:t xml:space="preserve"> </w:t>
      </w:r>
      <w:r w:rsidR="00C73E9A">
        <w:rPr>
          <w:sz w:val="28"/>
          <w:szCs w:val="28"/>
        </w:rPr>
        <w:t>38</w:t>
      </w:r>
      <w:r>
        <w:rPr>
          <w:sz w:val="28"/>
          <w:szCs w:val="28"/>
        </w:rPr>
        <w:t xml:space="preserve"> /LĐ-TB&amp;XH                                </w:t>
      </w:r>
      <w:r>
        <w:rPr>
          <w:i/>
          <w:sz w:val="28"/>
          <w:szCs w:val="28"/>
        </w:rPr>
        <w:t>Cam Lộ, ngày 1</w:t>
      </w:r>
      <w:r w:rsidR="00C73E9A">
        <w:rPr>
          <w:i/>
          <w:sz w:val="28"/>
          <w:szCs w:val="28"/>
        </w:rPr>
        <w:t>4</w:t>
      </w:r>
      <w:r>
        <w:rPr>
          <w:i/>
          <w:sz w:val="28"/>
          <w:szCs w:val="28"/>
        </w:rPr>
        <w:t xml:space="preserve">  tháng 5  năm 2018</w:t>
      </w:r>
    </w:p>
    <w:p w:rsidR="00B6697E" w:rsidRPr="005D3181" w:rsidRDefault="00B6697E" w:rsidP="00B6697E">
      <w:pPr>
        <w:jc w:val="both"/>
        <w:rPr>
          <w:sz w:val="24"/>
          <w:szCs w:val="24"/>
        </w:rPr>
      </w:pPr>
      <w:r w:rsidRPr="005D3181">
        <w:rPr>
          <w:sz w:val="24"/>
          <w:szCs w:val="24"/>
        </w:rPr>
        <w:t>"Vv Thu kết quả học tập năm</w:t>
      </w:r>
      <w:r>
        <w:rPr>
          <w:sz w:val="24"/>
          <w:szCs w:val="24"/>
        </w:rPr>
        <w:t xml:space="preserve"> học 2017</w:t>
      </w:r>
      <w:r w:rsidRPr="005D3181">
        <w:rPr>
          <w:sz w:val="24"/>
          <w:szCs w:val="24"/>
        </w:rPr>
        <w:t xml:space="preserve"> - 201</w:t>
      </w:r>
      <w:r>
        <w:rPr>
          <w:sz w:val="24"/>
          <w:szCs w:val="24"/>
        </w:rPr>
        <w:t>8</w:t>
      </w:r>
      <w:r w:rsidRPr="005D3181">
        <w:rPr>
          <w:sz w:val="24"/>
          <w:szCs w:val="24"/>
        </w:rPr>
        <w:t xml:space="preserve"> </w:t>
      </w:r>
    </w:p>
    <w:p w:rsidR="00B6697E" w:rsidRPr="005D3181" w:rsidRDefault="00B6697E" w:rsidP="00B6697E">
      <w:pPr>
        <w:jc w:val="both"/>
        <w:rPr>
          <w:sz w:val="24"/>
          <w:szCs w:val="24"/>
        </w:rPr>
      </w:pPr>
      <w:r w:rsidRPr="005D3181">
        <w:rPr>
          <w:sz w:val="24"/>
          <w:szCs w:val="24"/>
        </w:rPr>
        <w:t>và xác nhận lớp năm học 201</w:t>
      </w:r>
      <w:r>
        <w:rPr>
          <w:sz w:val="24"/>
          <w:szCs w:val="24"/>
        </w:rPr>
        <w:t>8</w:t>
      </w:r>
      <w:r w:rsidRPr="005D3181">
        <w:rPr>
          <w:sz w:val="24"/>
          <w:szCs w:val="24"/>
        </w:rPr>
        <w:t xml:space="preserve"> - 201</w:t>
      </w:r>
      <w:r>
        <w:rPr>
          <w:sz w:val="24"/>
          <w:szCs w:val="24"/>
        </w:rPr>
        <w:t>9</w:t>
      </w:r>
      <w:r w:rsidRPr="005D3181">
        <w:rPr>
          <w:sz w:val="24"/>
          <w:szCs w:val="24"/>
        </w:rPr>
        <w:t xml:space="preserve"> của học sinh"</w:t>
      </w:r>
    </w:p>
    <w:p w:rsidR="00B6697E" w:rsidRDefault="00B6697E" w:rsidP="00B6697E">
      <w:pPr>
        <w:spacing w:line="288" w:lineRule="auto"/>
        <w:rPr>
          <w:b/>
          <w:sz w:val="28"/>
          <w:szCs w:val="28"/>
        </w:rPr>
      </w:pPr>
    </w:p>
    <w:p w:rsidR="00B6697E" w:rsidRDefault="00B6697E" w:rsidP="00B6697E">
      <w:pPr>
        <w:spacing w:line="288" w:lineRule="auto"/>
        <w:rPr>
          <w:sz w:val="28"/>
          <w:szCs w:val="28"/>
        </w:rPr>
      </w:pPr>
      <w:r>
        <w:rPr>
          <w:b/>
          <w:sz w:val="28"/>
          <w:szCs w:val="28"/>
        </w:rPr>
        <w:tab/>
      </w:r>
      <w:r>
        <w:rPr>
          <w:b/>
          <w:sz w:val="28"/>
          <w:szCs w:val="28"/>
        </w:rPr>
        <w:tab/>
        <w:t xml:space="preserve">Kính  gửi: </w:t>
      </w:r>
      <w:r w:rsidR="0047704D">
        <w:rPr>
          <w:i/>
          <w:sz w:val="28"/>
          <w:szCs w:val="28"/>
        </w:rPr>
        <w:t xml:space="preserve"> </w:t>
      </w:r>
      <w:r>
        <w:rPr>
          <w:i/>
          <w:sz w:val="28"/>
          <w:szCs w:val="28"/>
        </w:rPr>
        <w:t xml:space="preserve"> </w:t>
      </w:r>
      <w:r>
        <w:rPr>
          <w:sz w:val="28"/>
          <w:szCs w:val="28"/>
        </w:rPr>
        <w:t>- Phòng Giáo dục &amp; Đào tạo;</w:t>
      </w:r>
    </w:p>
    <w:p w:rsidR="0047704D" w:rsidRDefault="0047704D" w:rsidP="00B6697E">
      <w:pPr>
        <w:spacing w:line="288" w:lineRule="auto"/>
        <w:rPr>
          <w:sz w:val="28"/>
          <w:szCs w:val="28"/>
        </w:rPr>
      </w:pPr>
      <w:r>
        <w:rPr>
          <w:sz w:val="28"/>
          <w:szCs w:val="28"/>
        </w:rPr>
        <w:tab/>
      </w:r>
      <w:r>
        <w:rPr>
          <w:sz w:val="28"/>
          <w:szCs w:val="28"/>
        </w:rPr>
        <w:tab/>
      </w:r>
      <w:r>
        <w:rPr>
          <w:sz w:val="28"/>
          <w:szCs w:val="28"/>
        </w:rPr>
        <w:tab/>
        <w:t xml:space="preserve">   </w:t>
      </w:r>
      <w:r w:rsidR="00B6697E">
        <w:rPr>
          <w:sz w:val="28"/>
          <w:szCs w:val="28"/>
        </w:rPr>
        <w:t xml:space="preserve">      </w:t>
      </w:r>
      <w:r>
        <w:rPr>
          <w:sz w:val="28"/>
          <w:szCs w:val="28"/>
        </w:rPr>
        <w:t xml:space="preserve"> </w:t>
      </w:r>
      <w:r w:rsidR="00B6697E">
        <w:rPr>
          <w:sz w:val="28"/>
          <w:szCs w:val="28"/>
        </w:rPr>
        <w:t xml:space="preserve">- Trường THPT: Cam Lộ, Lê Thế Hiếu, </w:t>
      </w:r>
    </w:p>
    <w:p w:rsidR="00B6697E" w:rsidRPr="00A5013B" w:rsidRDefault="0047704D" w:rsidP="00B6697E">
      <w:pPr>
        <w:spacing w:line="288" w:lineRule="auto"/>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FC520A">
        <w:rPr>
          <w:sz w:val="28"/>
          <w:szCs w:val="28"/>
        </w:rPr>
        <w:t xml:space="preserve">  </w:t>
      </w:r>
      <w:r w:rsidR="00B6697E">
        <w:rPr>
          <w:sz w:val="28"/>
          <w:szCs w:val="28"/>
        </w:rPr>
        <w:t>Tân Lâm</w:t>
      </w:r>
      <w:r>
        <w:rPr>
          <w:sz w:val="28"/>
          <w:szCs w:val="28"/>
        </w:rPr>
        <w:t>, Chế Lan Viên</w:t>
      </w:r>
      <w:r w:rsidR="00B6697E">
        <w:rPr>
          <w:sz w:val="28"/>
          <w:szCs w:val="28"/>
        </w:rPr>
        <w:t>.</w:t>
      </w:r>
    </w:p>
    <w:p w:rsidR="00B6697E" w:rsidRDefault="00B6697E" w:rsidP="00B6697E">
      <w:pPr>
        <w:spacing w:line="288" w:lineRule="auto"/>
        <w:rPr>
          <w:sz w:val="28"/>
          <w:szCs w:val="28"/>
        </w:rPr>
      </w:pPr>
      <w:r>
        <w:rPr>
          <w:sz w:val="28"/>
          <w:szCs w:val="28"/>
        </w:rPr>
        <w:tab/>
        <w:t xml:space="preserve">   </w:t>
      </w:r>
    </w:p>
    <w:p w:rsidR="00B6697E" w:rsidRPr="00D04A22" w:rsidRDefault="00B6697E" w:rsidP="00B6697E">
      <w:pPr>
        <w:spacing w:line="288" w:lineRule="auto"/>
        <w:jc w:val="both"/>
        <w:rPr>
          <w:sz w:val="28"/>
          <w:szCs w:val="28"/>
        </w:rPr>
      </w:pPr>
      <w:r w:rsidRPr="00642357">
        <w:rPr>
          <w:rFonts w:eastAsia="PMingLiU"/>
        </w:rPr>
        <w:tab/>
      </w:r>
      <w:r w:rsidRPr="00D04A22">
        <w:rPr>
          <w:sz w:val="28"/>
          <w:szCs w:val="28"/>
        </w:rPr>
        <w:t xml:space="preserve">Thực hiện Công văn số </w:t>
      </w:r>
      <w:r>
        <w:rPr>
          <w:sz w:val="28"/>
          <w:szCs w:val="28"/>
        </w:rPr>
        <w:t>28</w:t>
      </w:r>
      <w:r w:rsidRPr="00D04A22">
        <w:rPr>
          <w:sz w:val="28"/>
          <w:szCs w:val="28"/>
        </w:rPr>
        <w:t>/QBT ngày 1</w:t>
      </w:r>
      <w:r>
        <w:rPr>
          <w:sz w:val="28"/>
          <w:szCs w:val="28"/>
        </w:rPr>
        <w:t>1</w:t>
      </w:r>
      <w:r w:rsidRPr="00D04A22">
        <w:rPr>
          <w:sz w:val="28"/>
          <w:szCs w:val="28"/>
        </w:rPr>
        <w:t>/5/2017 của Quỹ Bảo trợ trẻ em tỉnh về việc thu kết quả học tập của học sinh năm học 201</w:t>
      </w:r>
      <w:r>
        <w:rPr>
          <w:sz w:val="28"/>
          <w:szCs w:val="28"/>
        </w:rPr>
        <w:t>7</w:t>
      </w:r>
      <w:r w:rsidRPr="00D04A22">
        <w:rPr>
          <w:sz w:val="28"/>
          <w:szCs w:val="28"/>
        </w:rPr>
        <w:t xml:space="preserve"> - 201</w:t>
      </w:r>
      <w:r>
        <w:rPr>
          <w:sz w:val="28"/>
          <w:szCs w:val="28"/>
        </w:rPr>
        <w:t>8</w:t>
      </w:r>
      <w:r w:rsidRPr="00D04A22">
        <w:rPr>
          <w:sz w:val="28"/>
          <w:szCs w:val="28"/>
        </w:rPr>
        <w:t xml:space="preserve">. </w:t>
      </w:r>
      <w:r>
        <w:rPr>
          <w:sz w:val="28"/>
          <w:szCs w:val="28"/>
        </w:rPr>
        <w:t>P</w:t>
      </w:r>
      <w:r w:rsidRPr="00D04A22">
        <w:rPr>
          <w:sz w:val="28"/>
          <w:szCs w:val="28"/>
        </w:rPr>
        <w:t xml:space="preserve">hòng Lao động - Thương binh và Xã hội </w:t>
      </w:r>
      <w:r>
        <w:rPr>
          <w:sz w:val="28"/>
          <w:szCs w:val="28"/>
        </w:rPr>
        <w:t xml:space="preserve">kính </w:t>
      </w:r>
      <w:r w:rsidRPr="00D04A22">
        <w:rPr>
          <w:sz w:val="28"/>
          <w:szCs w:val="28"/>
        </w:rPr>
        <w:t xml:space="preserve">đề nghị </w:t>
      </w:r>
      <w:r>
        <w:rPr>
          <w:sz w:val="28"/>
          <w:szCs w:val="28"/>
        </w:rPr>
        <w:t>p</w:t>
      </w:r>
      <w:r w:rsidRPr="00D04A22">
        <w:rPr>
          <w:sz w:val="28"/>
          <w:szCs w:val="28"/>
        </w:rPr>
        <w:t>hòng Giáo dục - Đào tạo</w:t>
      </w:r>
      <w:r>
        <w:rPr>
          <w:sz w:val="28"/>
          <w:szCs w:val="28"/>
        </w:rPr>
        <w:t xml:space="preserve"> huyện</w:t>
      </w:r>
      <w:r w:rsidRPr="00D04A22">
        <w:rPr>
          <w:sz w:val="28"/>
          <w:szCs w:val="28"/>
        </w:rPr>
        <w:t xml:space="preserve"> </w:t>
      </w:r>
      <w:r>
        <w:rPr>
          <w:sz w:val="28"/>
          <w:szCs w:val="28"/>
        </w:rPr>
        <w:t xml:space="preserve">chỉ đạo </w:t>
      </w:r>
      <w:r w:rsidRPr="00D04A22">
        <w:rPr>
          <w:sz w:val="28"/>
          <w:szCs w:val="28"/>
        </w:rPr>
        <w:t>các trường</w:t>
      </w:r>
      <w:r>
        <w:rPr>
          <w:sz w:val="28"/>
          <w:szCs w:val="28"/>
        </w:rPr>
        <w:t xml:space="preserve"> (danh sách</w:t>
      </w:r>
      <w:r w:rsidR="00877E35">
        <w:rPr>
          <w:sz w:val="28"/>
          <w:szCs w:val="28"/>
        </w:rPr>
        <w:t xml:space="preserve"> chi tiết</w:t>
      </w:r>
      <w:r>
        <w:rPr>
          <w:sz w:val="28"/>
          <w:szCs w:val="28"/>
        </w:rPr>
        <w:t xml:space="preserve"> kèm theo); các trường THPT </w:t>
      </w:r>
      <w:r w:rsidRPr="00D04A22">
        <w:rPr>
          <w:sz w:val="28"/>
          <w:szCs w:val="28"/>
        </w:rPr>
        <w:t xml:space="preserve">có học sinh hưởng lợi từ Dự án </w:t>
      </w:r>
      <w:r w:rsidRPr="00CF08DC">
        <w:rPr>
          <w:rFonts w:eastAsia="PMingLiU"/>
          <w:sz w:val="28"/>
          <w:szCs w:val="28"/>
          <w:lang w:val="vi-VN"/>
        </w:rPr>
        <w:t xml:space="preserve">Shishanfordation </w:t>
      </w:r>
      <w:r w:rsidRPr="00D04A22">
        <w:rPr>
          <w:sz w:val="28"/>
          <w:szCs w:val="28"/>
        </w:rPr>
        <w:t xml:space="preserve">phối hợp triển khai hoạt động </w:t>
      </w:r>
      <w:r>
        <w:rPr>
          <w:sz w:val="28"/>
          <w:szCs w:val="28"/>
        </w:rPr>
        <w:t>thu kết quả học tập năm học 2017</w:t>
      </w:r>
      <w:r w:rsidRPr="00D04A22">
        <w:rPr>
          <w:sz w:val="28"/>
          <w:szCs w:val="28"/>
        </w:rPr>
        <w:t xml:space="preserve"> - 201</w:t>
      </w:r>
      <w:r>
        <w:rPr>
          <w:sz w:val="28"/>
          <w:szCs w:val="28"/>
        </w:rPr>
        <w:t>8</w:t>
      </w:r>
      <w:r w:rsidRPr="00D04A22">
        <w:rPr>
          <w:sz w:val="28"/>
          <w:szCs w:val="28"/>
        </w:rPr>
        <w:t xml:space="preserve"> và xác nhận lớp năm học 201</w:t>
      </w:r>
      <w:r>
        <w:rPr>
          <w:sz w:val="28"/>
          <w:szCs w:val="28"/>
        </w:rPr>
        <w:t>8</w:t>
      </w:r>
      <w:r w:rsidRPr="00D04A22">
        <w:rPr>
          <w:sz w:val="28"/>
          <w:szCs w:val="28"/>
        </w:rPr>
        <w:t xml:space="preserve"> - 201</w:t>
      </w:r>
      <w:r>
        <w:rPr>
          <w:sz w:val="28"/>
          <w:szCs w:val="28"/>
        </w:rPr>
        <w:t>9</w:t>
      </w:r>
      <w:r w:rsidRPr="00D04A22">
        <w:rPr>
          <w:sz w:val="28"/>
          <w:szCs w:val="28"/>
        </w:rPr>
        <w:t xml:space="preserve"> của học sinh như sau: </w:t>
      </w:r>
    </w:p>
    <w:p w:rsidR="00B6697E" w:rsidRPr="00642357" w:rsidRDefault="00B6697E" w:rsidP="00B6697E">
      <w:pPr>
        <w:pStyle w:val="BodyText"/>
        <w:widowControl/>
        <w:tabs>
          <w:tab w:val="clear" w:pos="420"/>
          <w:tab w:val="clear" w:pos="5460"/>
        </w:tabs>
        <w:spacing w:before="120" w:after="120" w:line="240" w:lineRule="auto"/>
        <w:ind w:firstLine="720"/>
        <w:rPr>
          <w:rFonts w:ascii="Times New Roman" w:hAnsi="Times New Roman"/>
          <w:bCs/>
          <w:szCs w:val="28"/>
        </w:rPr>
      </w:pPr>
      <w:r w:rsidRPr="00642357">
        <w:rPr>
          <w:rFonts w:ascii="Times New Roman" w:hAnsi="Times New Roman"/>
          <w:b/>
          <w:bCs/>
          <w:szCs w:val="28"/>
        </w:rPr>
        <w:t>1.</w:t>
      </w:r>
      <w:r>
        <w:rPr>
          <w:rFonts w:ascii="Times New Roman" w:hAnsi="Times New Roman"/>
          <w:b/>
          <w:bCs/>
          <w:szCs w:val="28"/>
        </w:rPr>
        <w:t xml:space="preserve"> </w:t>
      </w:r>
      <w:r w:rsidRPr="00642357">
        <w:rPr>
          <w:rFonts w:ascii="Times New Roman" w:hAnsi="Times New Roman"/>
          <w:b/>
          <w:bCs/>
          <w:szCs w:val="28"/>
        </w:rPr>
        <w:t xml:space="preserve">Thời gian và địa điểm nộp </w:t>
      </w:r>
      <w:r>
        <w:rPr>
          <w:rFonts w:ascii="Times New Roman" w:hAnsi="Times New Roman"/>
          <w:b/>
          <w:bCs/>
          <w:szCs w:val="28"/>
        </w:rPr>
        <w:t>kết quả:</w:t>
      </w:r>
    </w:p>
    <w:p w:rsidR="00B6697E" w:rsidRPr="00642357" w:rsidRDefault="00B6697E" w:rsidP="00B6697E">
      <w:pPr>
        <w:pStyle w:val="BodyText"/>
        <w:widowControl/>
        <w:tabs>
          <w:tab w:val="clear" w:pos="420"/>
          <w:tab w:val="clear" w:pos="5460"/>
        </w:tabs>
        <w:spacing w:before="120" w:after="120" w:line="240" w:lineRule="auto"/>
        <w:ind w:firstLine="720"/>
        <w:rPr>
          <w:rFonts w:ascii="Times New Roman" w:hAnsi="Times New Roman"/>
          <w:szCs w:val="28"/>
        </w:rPr>
      </w:pPr>
      <w:r>
        <w:rPr>
          <w:rFonts w:ascii="Times New Roman" w:hAnsi="Times New Roman"/>
          <w:b/>
          <w:i/>
          <w:szCs w:val="28"/>
        </w:rPr>
        <w:t xml:space="preserve">- </w:t>
      </w:r>
      <w:r w:rsidRPr="00642357">
        <w:rPr>
          <w:rFonts w:ascii="Times New Roman" w:hAnsi="Times New Roman"/>
          <w:b/>
          <w:i/>
          <w:szCs w:val="28"/>
        </w:rPr>
        <w:t>Thời gian</w:t>
      </w:r>
      <w:r w:rsidR="0047704D">
        <w:rPr>
          <w:rFonts w:ascii="Times New Roman" w:hAnsi="Times New Roman"/>
          <w:b/>
          <w:i/>
          <w:szCs w:val="28"/>
        </w:rPr>
        <w:t xml:space="preserve"> nộp</w:t>
      </w:r>
      <w:r w:rsidRPr="00642357">
        <w:rPr>
          <w:rFonts w:ascii="Times New Roman" w:hAnsi="Times New Roman"/>
          <w:b/>
          <w:szCs w:val="28"/>
        </w:rPr>
        <w:t xml:space="preserve">: </w:t>
      </w:r>
      <w:r w:rsidRPr="00642357">
        <w:rPr>
          <w:rFonts w:ascii="Times New Roman" w:hAnsi="Times New Roman"/>
          <w:szCs w:val="28"/>
        </w:rPr>
        <w:t>Trước</w:t>
      </w:r>
      <w:r>
        <w:rPr>
          <w:rFonts w:ascii="Times New Roman" w:hAnsi="Times New Roman"/>
          <w:szCs w:val="28"/>
        </w:rPr>
        <w:t xml:space="preserve"> ngày 28/5/2018</w:t>
      </w:r>
      <w:r w:rsidR="00877E35">
        <w:rPr>
          <w:rFonts w:ascii="Times New Roman" w:hAnsi="Times New Roman"/>
          <w:szCs w:val="28"/>
        </w:rPr>
        <w:t>.</w:t>
      </w:r>
      <w:r w:rsidRPr="00642357">
        <w:rPr>
          <w:rFonts w:ascii="Times New Roman" w:hAnsi="Times New Roman"/>
          <w:szCs w:val="28"/>
        </w:rPr>
        <w:t xml:space="preserve"> </w:t>
      </w:r>
    </w:p>
    <w:p w:rsidR="00B6697E" w:rsidRPr="00237AFD" w:rsidRDefault="00B6697E" w:rsidP="00B6697E">
      <w:pPr>
        <w:pStyle w:val="BodyText"/>
        <w:widowControl/>
        <w:tabs>
          <w:tab w:val="clear" w:pos="420"/>
          <w:tab w:val="clear" w:pos="5460"/>
        </w:tabs>
        <w:spacing w:before="120" w:after="120" w:line="240" w:lineRule="auto"/>
        <w:ind w:firstLine="720"/>
        <w:rPr>
          <w:rFonts w:ascii="Times New Roman" w:hAnsi="Times New Roman"/>
          <w:bCs/>
          <w:i/>
          <w:szCs w:val="28"/>
        </w:rPr>
      </w:pPr>
      <w:r>
        <w:rPr>
          <w:rFonts w:ascii="Times New Roman" w:hAnsi="Times New Roman"/>
          <w:b/>
          <w:i/>
          <w:szCs w:val="28"/>
        </w:rPr>
        <w:t xml:space="preserve">- </w:t>
      </w:r>
      <w:r w:rsidRPr="00642357">
        <w:rPr>
          <w:rFonts w:ascii="Times New Roman" w:hAnsi="Times New Roman"/>
          <w:b/>
          <w:i/>
          <w:szCs w:val="28"/>
        </w:rPr>
        <w:t>Địa điểm</w:t>
      </w:r>
      <w:r w:rsidR="0047704D">
        <w:rPr>
          <w:rFonts w:ascii="Times New Roman" w:hAnsi="Times New Roman"/>
          <w:b/>
          <w:i/>
          <w:szCs w:val="28"/>
        </w:rPr>
        <w:t xml:space="preserve"> nộp</w:t>
      </w:r>
      <w:r w:rsidRPr="00642357">
        <w:rPr>
          <w:rFonts w:ascii="Times New Roman" w:hAnsi="Times New Roman"/>
          <w:szCs w:val="28"/>
        </w:rPr>
        <w:t xml:space="preserve">: </w:t>
      </w:r>
      <w:r>
        <w:rPr>
          <w:rFonts w:ascii="Times New Roman" w:hAnsi="Times New Roman"/>
          <w:szCs w:val="28"/>
        </w:rPr>
        <w:t>Phòng Lao động - Thương binh và Xã hội</w:t>
      </w:r>
      <w:r w:rsidRPr="00237AFD">
        <w:rPr>
          <w:rFonts w:ascii="Times New Roman" w:hAnsi="Times New Roman"/>
          <w:i/>
          <w:szCs w:val="28"/>
        </w:rPr>
        <w:t xml:space="preserve">( </w:t>
      </w:r>
      <w:r>
        <w:rPr>
          <w:rFonts w:ascii="Times New Roman" w:hAnsi="Times New Roman"/>
          <w:i/>
          <w:szCs w:val="28"/>
        </w:rPr>
        <w:t>số 47- Nguyễn Hữu Thọ - K</w:t>
      </w:r>
      <w:r w:rsidRPr="00237AFD">
        <w:rPr>
          <w:rFonts w:ascii="Times New Roman" w:hAnsi="Times New Roman"/>
          <w:i/>
          <w:szCs w:val="28"/>
        </w:rPr>
        <w:t xml:space="preserve">hu phố 2, TT Cam Lộ, huyện Cam Lộ, tỉnh Quảng Trị). </w:t>
      </w:r>
    </w:p>
    <w:p w:rsidR="00B6697E" w:rsidRDefault="00B6697E" w:rsidP="00B6697E">
      <w:pPr>
        <w:pStyle w:val="BodyText"/>
        <w:widowControl/>
        <w:tabs>
          <w:tab w:val="clear" w:pos="420"/>
          <w:tab w:val="clear" w:pos="5460"/>
        </w:tabs>
        <w:spacing w:before="120" w:after="120" w:line="240" w:lineRule="auto"/>
        <w:ind w:firstLine="720"/>
        <w:rPr>
          <w:rFonts w:ascii="Times New Roman" w:hAnsi="Times New Roman"/>
          <w:szCs w:val="28"/>
        </w:rPr>
      </w:pPr>
      <w:r w:rsidRPr="00642357">
        <w:rPr>
          <w:rFonts w:ascii="Times New Roman" w:hAnsi="Times New Roman"/>
          <w:b/>
          <w:bCs/>
          <w:szCs w:val="28"/>
          <w:lang w:val="en-CA"/>
        </w:rPr>
        <w:t>2.</w:t>
      </w:r>
      <w:r>
        <w:rPr>
          <w:rFonts w:ascii="Times New Roman" w:hAnsi="Times New Roman"/>
          <w:b/>
          <w:bCs/>
          <w:szCs w:val="28"/>
          <w:lang w:val="en-CA"/>
        </w:rPr>
        <w:t xml:space="preserve"> </w:t>
      </w:r>
      <w:r w:rsidRPr="00642357">
        <w:rPr>
          <w:rFonts w:ascii="Times New Roman" w:hAnsi="Times New Roman"/>
          <w:b/>
          <w:bCs/>
          <w:szCs w:val="28"/>
          <w:lang w:val="en-CA"/>
        </w:rPr>
        <w:t xml:space="preserve">Nội dung: </w:t>
      </w:r>
      <w:r w:rsidRPr="00642357">
        <w:rPr>
          <w:rFonts w:ascii="Times New Roman" w:hAnsi="Times New Roman"/>
          <w:bCs/>
          <w:szCs w:val="28"/>
          <w:lang w:val="en-CA"/>
        </w:rPr>
        <w:t>T</w:t>
      </w:r>
      <w:r w:rsidRPr="00642357">
        <w:rPr>
          <w:rFonts w:ascii="Times New Roman" w:hAnsi="Times New Roman"/>
          <w:szCs w:val="28"/>
        </w:rPr>
        <w:t>hu thập kết quả học tập của các em năm họ</w:t>
      </w:r>
      <w:r>
        <w:rPr>
          <w:rFonts w:ascii="Times New Roman" w:hAnsi="Times New Roman"/>
          <w:szCs w:val="28"/>
        </w:rPr>
        <w:t>c 2017</w:t>
      </w:r>
      <w:r w:rsidRPr="00642357">
        <w:rPr>
          <w:rFonts w:ascii="Times New Roman" w:hAnsi="Times New Roman"/>
          <w:szCs w:val="28"/>
        </w:rPr>
        <w:t>-201</w:t>
      </w:r>
      <w:r>
        <w:rPr>
          <w:rFonts w:ascii="Times New Roman" w:hAnsi="Times New Roman"/>
          <w:szCs w:val="28"/>
        </w:rPr>
        <w:t>8 và xác nhận lớp của năm học 2018 - 2019</w:t>
      </w:r>
      <w:r w:rsidRPr="00642357">
        <w:rPr>
          <w:rFonts w:ascii="Times New Roman" w:hAnsi="Times New Roman"/>
          <w:szCs w:val="28"/>
        </w:rPr>
        <w:t xml:space="preserve">. </w:t>
      </w:r>
    </w:p>
    <w:p w:rsidR="00B6697E" w:rsidRDefault="00B6697E" w:rsidP="00B6697E">
      <w:pPr>
        <w:pStyle w:val="BodyText"/>
        <w:widowControl/>
        <w:tabs>
          <w:tab w:val="clear" w:pos="420"/>
          <w:tab w:val="clear" w:pos="5460"/>
        </w:tabs>
        <w:spacing w:before="120" w:after="120" w:line="240" w:lineRule="auto"/>
        <w:ind w:firstLine="720"/>
        <w:rPr>
          <w:rFonts w:ascii="Times New Roman" w:hAnsi="Times New Roman"/>
          <w:szCs w:val="28"/>
        </w:rPr>
      </w:pPr>
      <w:r>
        <w:rPr>
          <w:rFonts w:ascii="Times New Roman" w:hAnsi="Times New Roman"/>
          <w:szCs w:val="28"/>
        </w:rPr>
        <w:t xml:space="preserve">- Đối với các học sinh đạt giải các cấp: Phô tô Giấy chứng nhận </w:t>
      </w:r>
      <w:r w:rsidRPr="00AC3875">
        <w:rPr>
          <w:rFonts w:ascii="Times New Roman" w:hAnsi="Times New Roman"/>
          <w:i/>
          <w:szCs w:val="28"/>
        </w:rPr>
        <w:t>(nếu có)</w:t>
      </w:r>
      <w:r>
        <w:rPr>
          <w:rFonts w:ascii="Times New Roman" w:hAnsi="Times New Roman"/>
          <w:szCs w:val="28"/>
        </w:rPr>
        <w:t xml:space="preserve"> và giấy khen;</w:t>
      </w:r>
    </w:p>
    <w:p w:rsidR="00B6697E" w:rsidRPr="005A40CE" w:rsidRDefault="00B6697E" w:rsidP="00B6697E">
      <w:pPr>
        <w:pStyle w:val="BodyText"/>
        <w:widowControl/>
        <w:tabs>
          <w:tab w:val="clear" w:pos="420"/>
          <w:tab w:val="clear" w:pos="5460"/>
        </w:tabs>
        <w:spacing w:before="120" w:after="120" w:line="240" w:lineRule="auto"/>
        <w:ind w:firstLine="720"/>
        <w:rPr>
          <w:rFonts w:ascii="Times New Roman" w:hAnsi="Times New Roman"/>
          <w:b/>
          <w:i/>
          <w:szCs w:val="28"/>
        </w:rPr>
      </w:pPr>
      <w:r>
        <w:rPr>
          <w:rFonts w:ascii="Times New Roman" w:hAnsi="Times New Roman"/>
          <w:szCs w:val="28"/>
        </w:rPr>
        <w:t xml:space="preserve">- Đối với các học sinh giỏi, khá, trung bình, yếu lập danh sách, có xác nhận của Ban giám hiệu nhà trường </w:t>
      </w:r>
      <w:r w:rsidRPr="00AB15A7">
        <w:rPr>
          <w:rFonts w:ascii="Times New Roman" w:hAnsi="Times New Roman"/>
          <w:b/>
          <w:i/>
          <w:szCs w:val="28"/>
        </w:rPr>
        <w:t>( mẫu kèm theo).</w:t>
      </w:r>
    </w:p>
    <w:p w:rsidR="00B6697E" w:rsidRDefault="00B6697E" w:rsidP="00B6697E">
      <w:pPr>
        <w:tabs>
          <w:tab w:val="left" w:pos="105"/>
        </w:tabs>
        <w:spacing w:before="120" w:after="120"/>
        <w:ind w:right="105" w:firstLine="720"/>
        <w:jc w:val="both"/>
        <w:rPr>
          <w:sz w:val="28"/>
          <w:szCs w:val="28"/>
        </w:rPr>
      </w:pPr>
      <w:r w:rsidRPr="00642357">
        <w:rPr>
          <w:sz w:val="28"/>
          <w:szCs w:val="28"/>
        </w:rPr>
        <w:t xml:space="preserve">Để đảm bảo quyền lợi của học sinh cũng như kịp thời báo cáo </w:t>
      </w:r>
      <w:r>
        <w:rPr>
          <w:sz w:val="28"/>
          <w:szCs w:val="28"/>
        </w:rPr>
        <w:t>k</w:t>
      </w:r>
      <w:r w:rsidRPr="00642357">
        <w:rPr>
          <w:sz w:val="28"/>
          <w:szCs w:val="28"/>
        </w:rPr>
        <w:t>ết quả h</w:t>
      </w:r>
      <w:r>
        <w:rPr>
          <w:sz w:val="28"/>
          <w:szCs w:val="28"/>
        </w:rPr>
        <w:t xml:space="preserve">ọc tập cho nhà tài trợ, </w:t>
      </w:r>
      <w:r w:rsidRPr="00642357">
        <w:rPr>
          <w:sz w:val="28"/>
          <w:szCs w:val="28"/>
        </w:rPr>
        <w:t xml:space="preserve">đề nghị </w:t>
      </w:r>
      <w:r>
        <w:rPr>
          <w:sz w:val="28"/>
          <w:szCs w:val="28"/>
        </w:rPr>
        <w:t>phòng Giáo dục-Đào tạo</w:t>
      </w:r>
      <w:r w:rsidR="000723CA">
        <w:rPr>
          <w:sz w:val="28"/>
          <w:szCs w:val="28"/>
        </w:rPr>
        <w:t xml:space="preserve"> chỉ đạo các trường Tiểu học và THCS; các trường THPT trên địa bàn </w:t>
      </w:r>
      <w:r>
        <w:rPr>
          <w:sz w:val="28"/>
          <w:szCs w:val="28"/>
        </w:rPr>
        <w:t>phối hợp thực hiện</w:t>
      </w:r>
      <w:r w:rsidRPr="00642357">
        <w:rPr>
          <w:sz w:val="28"/>
          <w:szCs w:val="28"/>
        </w:rPr>
        <w:t xml:space="preserve"> </w:t>
      </w:r>
      <w:r>
        <w:rPr>
          <w:sz w:val="28"/>
          <w:szCs w:val="28"/>
        </w:rPr>
        <w:t xml:space="preserve">nội dung </w:t>
      </w:r>
      <w:r w:rsidRPr="00642357">
        <w:rPr>
          <w:sz w:val="28"/>
          <w:szCs w:val="28"/>
        </w:rPr>
        <w:t>trên.</w:t>
      </w:r>
      <w:r>
        <w:rPr>
          <w:sz w:val="28"/>
          <w:szCs w:val="28"/>
        </w:rPr>
        <w:t>/.</w:t>
      </w:r>
    </w:p>
    <w:p w:rsidR="00B6697E" w:rsidRDefault="00B6697E" w:rsidP="00B6697E">
      <w:pPr>
        <w:spacing w:line="30" w:lineRule="atLeast"/>
        <w:ind w:right="113"/>
        <w:jc w:val="both"/>
        <w:rPr>
          <w:b/>
          <w:sz w:val="28"/>
          <w:szCs w:val="28"/>
        </w:rPr>
      </w:pPr>
      <w:r>
        <w:rPr>
          <w:b/>
          <w:i/>
        </w:rPr>
        <w:t>Nơi Nhận:</w:t>
      </w:r>
      <w:r>
        <w:rPr>
          <w:b/>
          <w:i/>
          <w:sz w:val="28"/>
          <w:szCs w:val="28"/>
        </w:rPr>
        <w:t xml:space="preserve"> </w:t>
      </w:r>
      <w:r>
        <w:rPr>
          <w:sz w:val="28"/>
          <w:szCs w:val="28"/>
        </w:rPr>
        <w:t xml:space="preserve">                                                                     </w:t>
      </w:r>
      <w:r>
        <w:rPr>
          <w:b/>
          <w:sz w:val="28"/>
          <w:szCs w:val="28"/>
        </w:rPr>
        <w:t>KT. TRƯỞNG PHÒNG</w:t>
      </w:r>
    </w:p>
    <w:p w:rsidR="00B6697E" w:rsidRDefault="00B6697E" w:rsidP="00B6697E">
      <w:pPr>
        <w:spacing w:line="30" w:lineRule="atLeast"/>
        <w:ind w:right="113"/>
        <w:jc w:val="both"/>
        <w:rPr>
          <w:sz w:val="28"/>
          <w:szCs w:val="28"/>
        </w:rPr>
      </w:pPr>
      <w:r>
        <w:rPr>
          <w:b/>
          <w:sz w:val="28"/>
          <w:szCs w:val="28"/>
        </w:rPr>
        <w:t xml:space="preserve">- </w:t>
      </w:r>
      <w:r>
        <w:rPr>
          <w:sz w:val="22"/>
          <w:szCs w:val="22"/>
        </w:rPr>
        <w:t>Như trên;</w:t>
      </w:r>
      <w:r>
        <w:rPr>
          <w:sz w:val="28"/>
          <w:szCs w:val="28"/>
        </w:rPr>
        <w:t xml:space="preserve">                                                                          </w:t>
      </w:r>
      <w:r>
        <w:rPr>
          <w:b/>
          <w:sz w:val="28"/>
          <w:szCs w:val="28"/>
        </w:rPr>
        <w:t>P.</w:t>
      </w:r>
      <w:r>
        <w:rPr>
          <w:sz w:val="28"/>
          <w:szCs w:val="28"/>
        </w:rPr>
        <w:t xml:space="preserve"> </w:t>
      </w:r>
      <w:r>
        <w:rPr>
          <w:b/>
          <w:sz w:val="28"/>
          <w:szCs w:val="28"/>
        </w:rPr>
        <w:t xml:space="preserve">TRƯỞNG PHÒNG </w:t>
      </w:r>
    </w:p>
    <w:p w:rsidR="00B6697E" w:rsidRDefault="00B6697E" w:rsidP="00B6697E">
      <w:pPr>
        <w:tabs>
          <w:tab w:val="left" w:pos="7920"/>
        </w:tabs>
        <w:spacing w:line="30" w:lineRule="atLeast"/>
        <w:ind w:right="113"/>
        <w:jc w:val="both"/>
        <w:rPr>
          <w:sz w:val="28"/>
          <w:szCs w:val="28"/>
        </w:rPr>
      </w:pPr>
      <w:r>
        <w:rPr>
          <w:sz w:val="22"/>
          <w:szCs w:val="22"/>
        </w:rPr>
        <w:t xml:space="preserve">- Các trường có học sinh hưởng lợi( có danh sách kèm theo);                                                                                             </w:t>
      </w:r>
    </w:p>
    <w:p w:rsidR="00B6697E" w:rsidRDefault="00B6697E" w:rsidP="00B6697E">
      <w:pPr>
        <w:spacing w:line="30" w:lineRule="atLeast"/>
        <w:ind w:right="113"/>
        <w:jc w:val="both"/>
        <w:rPr>
          <w:sz w:val="28"/>
          <w:szCs w:val="28"/>
        </w:rPr>
      </w:pPr>
      <w:r>
        <w:rPr>
          <w:sz w:val="28"/>
          <w:szCs w:val="28"/>
        </w:rPr>
        <w:t xml:space="preserve">- </w:t>
      </w:r>
      <w:r>
        <w:rPr>
          <w:sz w:val="22"/>
          <w:szCs w:val="22"/>
        </w:rPr>
        <w:t>UBND các xã, thị trấn;</w:t>
      </w:r>
    </w:p>
    <w:p w:rsidR="00B6697E" w:rsidRDefault="00B6697E" w:rsidP="00B6697E">
      <w:pPr>
        <w:spacing w:line="30" w:lineRule="atLeast"/>
        <w:ind w:right="113"/>
        <w:jc w:val="both"/>
        <w:rPr>
          <w:sz w:val="28"/>
          <w:szCs w:val="28"/>
        </w:rPr>
      </w:pPr>
      <w:r>
        <w:rPr>
          <w:sz w:val="28"/>
          <w:szCs w:val="28"/>
        </w:rPr>
        <w:t xml:space="preserve">- </w:t>
      </w:r>
      <w:r>
        <w:rPr>
          <w:sz w:val="22"/>
          <w:szCs w:val="22"/>
        </w:rPr>
        <w:t xml:space="preserve">Lưu LĐTBXH.                                                                                          </w:t>
      </w:r>
    </w:p>
    <w:p w:rsidR="00B6697E" w:rsidRDefault="00B6697E" w:rsidP="00B6697E">
      <w:pPr>
        <w:spacing w:line="30" w:lineRule="atLeast"/>
        <w:ind w:left="113" w:right="113"/>
        <w:jc w:val="both"/>
        <w:rPr>
          <w:sz w:val="22"/>
          <w:szCs w:val="22"/>
        </w:rPr>
      </w:pPr>
    </w:p>
    <w:p w:rsidR="00B6697E" w:rsidRDefault="00B6697E" w:rsidP="00B6697E">
      <w:pPr>
        <w:spacing w:line="30" w:lineRule="atLeast"/>
        <w:ind w:left="113" w:right="113"/>
        <w:jc w:val="both"/>
        <w:rPr>
          <w:sz w:val="22"/>
          <w:szCs w:val="22"/>
        </w:rPr>
      </w:pPr>
    </w:p>
    <w:p w:rsidR="00B6697E" w:rsidRDefault="00B6697E" w:rsidP="00B6697E">
      <w:pPr>
        <w:spacing w:line="30" w:lineRule="atLeast"/>
        <w:ind w:right="113"/>
        <w:jc w:val="both"/>
        <w:rPr>
          <w:b/>
          <w:sz w:val="28"/>
          <w:szCs w:val="28"/>
        </w:rPr>
      </w:pPr>
      <w:r>
        <w:rPr>
          <w:b/>
          <w:sz w:val="28"/>
          <w:szCs w:val="28"/>
        </w:rPr>
        <w:t xml:space="preserve">                                                                                    Nguyễn Thị Thúy Hà</w:t>
      </w:r>
    </w:p>
    <w:p w:rsidR="00635371" w:rsidRDefault="00635371" w:rsidP="00B6697E">
      <w:pPr>
        <w:spacing w:line="30" w:lineRule="atLeast"/>
        <w:ind w:right="113"/>
        <w:jc w:val="both"/>
        <w:rPr>
          <w:b/>
          <w:sz w:val="28"/>
          <w:szCs w:val="28"/>
        </w:rPr>
      </w:pPr>
    </w:p>
    <w:p w:rsidR="00635371" w:rsidRDefault="00635371" w:rsidP="00B6697E">
      <w:pPr>
        <w:spacing w:line="30" w:lineRule="atLeast"/>
        <w:ind w:right="113"/>
        <w:jc w:val="both"/>
        <w:rPr>
          <w:b/>
          <w:sz w:val="28"/>
          <w:szCs w:val="28"/>
        </w:rPr>
      </w:pPr>
    </w:p>
    <w:p w:rsidR="00635371" w:rsidRDefault="00635371" w:rsidP="00B6697E">
      <w:pPr>
        <w:spacing w:line="30" w:lineRule="atLeast"/>
        <w:ind w:right="113"/>
        <w:jc w:val="both"/>
        <w:rPr>
          <w:b/>
          <w:sz w:val="28"/>
          <w:szCs w:val="28"/>
        </w:rPr>
      </w:pPr>
    </w:p>
    <w:p w:rsidR="00635371" w:rsidRPr="008A5C7E" w:rsidRDefault="00635371" w:rsidP="00102877">
      <w:pPr>
        <w:pStyle w:val="BodyTextIndent2"/>
        <w:spacing w:line="240" w:lineRule="auto"/>
        <w:ind w:left="0"/>
        <w:jc w:val="center"/>
        <w:rPr>
          <w:b/>
        </w:rPr>
      </w:pPr>
      <w:r w:rsidRPr="008A5C7E">
        <w:rPr>
          <w:b/>
        </w:rPr>
        <w:t>H</w:t>
      </w:r>
      <w:r w:rsidRPr="008A5C7E">
        <w:rPr>
          <w:b/>
          <w:lang w:val="vi-VN"/>
        </w:rPr>
        <w:t xml:space="preserve">ƯỚNG DẪN THU </w:t>
      </w:r>
      <w:r w:rsidRPr="008A5C7E">
        <w:rPr>
          <w:b/>
        </w:rPr>
        <w:t>KẾT QUẢ HỌC TẬP CỦA HỌC SINH</w:t>
      </w:r>
    </w:p>
    <w:p w:rsidR="00635371" w:rsidRDefault="00635371" w:rsidP="00102877">
      <w:pPr>
        <w:pStyle w:val="BodyTextIndent2"/>
        <w:spacing w:line="240" w:lineRule="auto"/>
        <w:ind w:left="0"/>
        <w:jc w:val="center"/>
        <w:rPr>
          <w:b/>
          <w:lang w:val="vi-VN"/>
        </w:rPr>
      </w:pPr>
      <w:r w:rsidRPr="008A5C7E">
        <w:rPr>
          <w:b/>
        </w:rPr>
        <w:t>NĂM HỌC  201</w:t>
      </w:r>
      <w:r>
        <w:rPr>
          <w:b/>
        </w:rPr>
        <w:t>7</w:t>
      </w:r>
      <w:r w:rsidRPr="008A5C7E">
        <w:rPr>
          <w:b/>
        </w:rPr>
        <w:t>-201</w:t>
      </w:r>
      <w:r>
        <w:rPr>
          <w:b/>
        </w:rPr>
        <w:t>8</w:t>
      </w:r>
    </w:p>
    <w:p w:rsidR="00635371" w:rsidRPr="008775C6" w:rsidRDefault="00635371" w:rsidP="00102877">
      <w:pPr>
        <w:numPr>
          <w:ilvl w:val="0"/>
          <w:numId w:val="5"/>
        </w:numPr>
        <w:tabs>
          <w:tab w:val="left" w:pos="105"/>
        </w:tabs>
        <w:spacing w:after="120"/>
        <w:ind w:right="105"/>
        <w:jc w:val="both"/>
        <w:rPr>
          <w:b/>
          <w:lang w:val="pt-BR"/>
        </w:rPr>
      </w:pPr>
      <w:r w:rsidRPr="008775C6">
        <w:rPr>
          <w:b/>
          <w:lang w:val="pt-BR"/>
        </w:rPr>
        <w:t>Mục đích và lý do:</w:t>
      </w:r>
    </w:p>
    <w:p w:rsidR="00635371" w:rsidRPr="008775C6" w:rsidRDefault="00635371" w:rsidP="00102877">
      <w:pPr>
        <w:pStyle w:val="Title"/>
        <w:numPr>
          <w:ilvl w:val="1"/>
          <w:numId w:val="5"/>
        </w:numPr>
        <w:jc w:val="both"/>
        <w:rPr>
          <w:rFonts w:ascii="Times New Roman" w:hAnsi="Times New Roman"/>
          <w:b w:val="0"/>
          <w:i/>
          <w:iCs/>
          <w:sz w:val="26"/>
          <w:szCs w:val="26"/>
          <w:lang w:val="pt-BR"/>
        </w:rPr>
      </w:pPr>
      <w:r w:rsidRPr="008775C6">
        <w:rPr>
          <w:rFonts w:ascii="Times New Roman" w:hAnsi="Times New Roman"/>
          <w:b w:val="0"/>
          <w:sz w:val="26"/>
          <w:szCs w:val="26"/>
          <w:lang w:val="pt-BR"/>
        </w:rPr>
        <w:t>Kết quả học tập là tiêu chí căn bản và quyết định việc trao học bổng</w:t>
      </w:r>
    </w:p>
    <w:p w:rsidR="00635371" w:rsidRPr="008775C6" w:rsidRDefault="00635371" w:rsidP="00102877">
      <w:pPr>
        <w:numPr>
          <w:ilvl w:val="1"/>
          <w:numId w:val="5"/>
        </w:numPr>
        <w:tabs>
          <w:tab w:val="left" w:pos="105"/>
        </w:tabs>
        <w:spacing w:after="120"/>
        <w:ind w:right="101"/>
        <w:jc w:val="both"/>
        <w:rPr>
          <w:lang w:val="pt-BR"/>
        </w:rPr>
      </w:pPr>
      <w:r w:rsidRPr="008775C6">
        <w:rPr>
          <w:lang w:val="pt-BR"/>
        </w:rPr>
        <w:t>Cung cấp kết quả học tập của học sinh cho nhà tài trợ.</w:t>
      </w:r>
    </w:p>
    <w:p w:rsidR="00635371" w:rsidRPr="008775C6" w:rsidRDefault="00635371" w:rsidP="00102877">
      <w:pPr>
        <w:numPr>
          <w:ilvl w:val="1"/>
          <w:numId w:val="5"/>
        </w:numPr>
        <w:tabs>
          <w:tab w:val="left" w:pos="105"/>
        </w:tabs>
        <w:spacing w:after="120"/>
        <w:ind w:right="105"/>
        <w:jc w:val="both"/>
        <w:rPr>
          <w:lang w:val="pt-BR"/>
        </w:rPr>
      </w:pPr>
      <w:r w:rsidRPr="008775C6">
        <w:rPr>
          <w:lang w:val="pt-BR"/>
        </w:rPr>
        <w:t>Xét thưởng cho những em có thành tích học tập loại khá trở lên vào dịp trao học bổng đợt II/2018.</w:t>
      </w:r>
    </w:p>
    <w:p w:rsidR="00635371" w:rsidRPr="008775C6" w:rsidRDefault="00635371" w:rsidP="00102877">
      <w:pPr>
        <w:pStyle w:val="Title"/>
        <w:numPr>
          <w:ilvl w:val="0"/>
          <w:numId w:val="5"/>
        </w:numPr>
        <w:jc w:val="both"/>
        <w:rPr>
          <w:rFonts w:ascii="Times New Roman" w:hAnsi="Times New Roman"/>
          <w:b w:val="0"/>
          <w:sz w:val="26"/>
          <w:szCs w:val="26"/>
          <w:lang w:val="pt-BR"/>
        </w:rPr>
      </w:pPr>
      <w:r w:rsidRPr="008775C6">
        <w:rPr>
          <w:rFonts w:ascii="Times New Roman" w:hAnsi="Times New Roman"/>
          <w:sz w:val="26"/>
          <w:szCs w:val="26"/>
          <w:lang w:val="pt-BR"/>
        </w:rPr>
        <w:t xml:space="preserve">Đối tượng thu Kết quả học tập (KQHT) : </w:t>
      </w:r>
      <w:r w:rsidRPr="008775C6">
        <w:rPr>
          <w:rFonts w:ascii="Times New Roman" w:hAnsi="Times New Roman"/>
          <w:b w:val="0"/>
          <w:sz w:val="26"/>
          <w:szCs w:val="26"/>
          <w:lang w:val="pt-BR"/>
        </w:rPr>
        <w:t>Toàn bộ học sinh thuộc dự án “Học bổng vượt khó” do Zhishan Foundation tài trợ.</w:t>
      </w:r>
    </w:p>
    <w:p w:rsidR="00635371" w:rsidRPr="0049046A" w:rsidRDefault="00635371" w:rsidP="00102877">
      <w:pPr>
        <w:pStyle w:val="Title"/>
        <w:numPr>
          <w:ilvl w:val="0"/>
          <w:numId w:val="5"/>
        </w:numPr>
        <w:jc w:val="both"/>
        <w:rPr>
          <w:rFonts w:ascii="Times New Roman" w:hAnsi="Times New Roman"/>
          <w:b w:val="0"/>
          <w:sz w:val="26"/>
          <w:szCs w:val="26"/>
        </w:rPr>
      </w:pPr>
      <w:r w:rsidRPr="0049046A">
        <w:rPr>
          <w:rFonts w:ascii="Times New Roman" w:hAnsi="Times New Roman"/>
          <w:sz w:val="26"/>
          <w:szCs w:val="26"/>
        </w:rPr>
        <w:t>Phương pháp thu KQHT:</w:t>
      </w:r>
    </w:p>
    <w:p w:rsidR="00635371" w:rsidRPr="0049046A" w:rsidRDefault="00635371" w:rsidP="00102877">
      <w:pPr>
        <w:numPr>
          <w:ilvl w:val="1"/>
          <w:numId w:val="2"/>
        </w:numPr>
        <w:tabs>
          <w:tab w:val="left" w:pos="420"/>
          <w:tab w:val="left" w:pos="5460"/>
        </w:tabs>
        <w:jc w:val="both"/>
        <w:rPr>
          <w:b/>
        </w:rPr>
      </w:pPr>
      <w:r w:rsidRPr="0049046A">
        <w:rPr>
          <w:b/>
        </w:rPr>
        <w:t>Đối với những đơn vị có học sinh học phân tán nhiều trường (dưới 03 học sinh trong một trường):</w:t>
      </w:r>
    </w:p>
    <w:p w:rsidR="00635371" w:rsidRPr="0049046A" w:rsidRDefault="00635371" w:rsidP="00102877">
      <w:pPr>
        <w:numPr>
          <w:ilvl w:val="2"/>
          <w:numId w:val="2"/>
        </w:numPr>
        <w:tabs>
          <w:tab w:val="left" w:pos="420"/>
          <w:tab w:val="left" w:pos="5460"/>
        </w:tabs>
        <w:jc w:val="both"/>
      </w:pPr>
      <w:r w:rsidRPr="0049046A">
        <w:t xml:space="preserve">Học sinh đạt thành tích Tiên tiến, Giỏi, Xuất sắc: Thu thập bản photo giấy khen của học sinh.  </w:t>
      </w:r>
    </w:p>
    <w:p w:rsidR="00635371" w:rsidRPr="0049046A" w:rsidRDefault="00635371" w:rsidP="00102877">
      <w:pPr>
        <w:numPr>
          <w:ilvl w:val="2"/>
          <w:numId w:val="2"/>
        </w:numPr>
        <w:tabs>
          <w:tab w:val="left" w:pos="420"/>
          <w:tab w:val="left" w:pos="5460"/>
        </w:tabs>
        <w:jc w:val="both"/>
      </w:pPr>
      <w:r w:rsidRPr="0049046A">
        <w:t xml:space="preserve">Học sinh đạt loại Khá, Trung bình, Yếu…: Thu thập bản photo phiếu liên lạc hoặc bảng điểm năm học, học bạ…  </w:t>
      </w:r>
    </w:p>
    <w:p w:rsidR="00635371" w:rsidRPr="0049046A" w:rsidRDefault="00635371" w:rsidP="00102877">
      <w:pPr>
        <w:numPr>
          <w:ilvl w:val="2"/>
          <w:numId w:val="2"/>
        </w:numPr>
        <w:tabs>
          <w:tab w:val="left" w:pos="420"/>
          <w:tab w:val="left" w:pos="5460"/>
        </w:tabs>
        <w:jc w:val="both"/>
      </w:pPr>
      <w:r w:rsidRPr="0049046A">
        <w:t xml:space="preserve">Học sinh đạt giải các cấp: Thu thập bản photo giấy khen hoặc giấy chứng nhận đạt giải.  </w:t>
      </w:r>
    </w:p>
    <w:p w:rsidR="00635371" w:rsidRPr="0049046A" w:rsidRDefault="00635371" w:rsidP="00102877">
      <w:pPr>
        <w:numPr>
          <w:ilvl w:val="1"/>
          <w:numId w:val="2"/>
        </w:numPr>
        <w:tabs>
          <w:tab w:val="left" w:pos="420"/>
          <w:tab w:val="left" w:pos="5460"/>
        </w:tabs>
        <w:jc w:val="both"/>
      </w:pPr>
      <w:r w:rsidRPr="0049046A">
        <w:rPr>
          <w:b/>
        </w:rPr>
        <w:t>Đối với những đơn vị có học sinh học tập trung (03 học sinh cùng trường trở lên):</w:t>
      </w:r>
      <w:r w:rsidRPr="0049046A">
        <w:t xml:space="preserve"> </w:t>
      </w:r>
    </w:p>
    <w:p w:rsidR="00635371" w:rsidRPr="0049046A" w:rsidRDefault="00635371" w:rsidP="00102877">
      <w:pPr>
        <w:numPr>
          <w:ilvl w:val="0"/>
          <w:numId w:val="3"/>
        </w:numPr>
        <w:tabs>
          <w:tab w:val="left" w:pos="420"/>
          <w:tab w:val="left" w:pos="5460"/>
        </w:tabs>
        <w:jc w:val="both"/>
      </w:pPr>
      <w:r w:rsidRPr="0049046A">
        <w:t>Lập danh sách xác nhận kết quả học tập của toàn bộ học sinh nhận học bổng Zhishan Foundation tại trường (theo mẫu kèm theo), dưới danh sách yêu cầu có chữ ký và đóng dấu xác nhận của Ban giám hiệu nhà trường.</w:t>
      </w:r>
    </w:p>
    <w:p w:rsidR="00635371" w:rsidRPr="0049046A" w:rsidRDefault="00635371" w:rsidP="00102877">
      <w:pPr>
        <w:numPr>
          <w:ilvl w:val="0"/>
          <w:numId w:val="3"/>
        </w:numPr>
        <w:tabs>
          <w:tab w:val="left" w:pos="420"/>
          <w:tab w:val="left" w:pos="5460"/>
        </w:tabs>
        <w:jc w:val="both"/>
      </w:pPr>
      <w:r w:rsidRPr="0049046A">
        <w:t>Đối với những học sinh đạt thành tích Tiên tiến, Giỏi, Xuất sắc hoặc đạt giải các cấp: Thu thập bản photo giấy khen hoặc chứng nhận kết quả học tập.</w:t>
      </w:r>
    </w:p>
    <w:p w:rsidR="00635371" w:rsidRPr="0049046A" w:rsidRDefault="00635371" w:rsidP="00102877">
      <w:pPr>
        <w:numPr>
          <w:ilvl w:val="1"/>
          <w:numId w:val="2"/>
        </w:numPr>
        <w:tabs>
          <w:tab w:val="left" w:pos="420"/>
          <w:tab w:val="left" w:pos="5460"/>
        </w:tabs>
        <w:jc w:val="both"/>
      </w:pPr>
      <w:r w:rsidRPr="0049046A">
        <w:rPr>
          <w:b/>
        </w:rPr>
        <w:t xml:space="preserve">Đối với những đơn vị có học sinh Tiểu học thuộc Dự án học bổng: </w:t>
      </w:r>
      <w:r w:rsidRPr="0049046A">
        <w:t>thu thập bản photo sổ liên lạc (hoặc bảng điểm năm học, học bạ) và kèm theo giấy khen (nếu có).</w:t>
      </w:r>
    </w:p>
    <w:p w:rsidR="00635371" w:rsidRPr="0049046A" w:rsidRDefault="00635371" w:rsidP="00102877">
      <w:pPr>
        <w:tabs>
          <w:tab w:val="left" w:pos="420"/>
          <w:tab w:val="left" w:pos="5460"/>
        </w:tabs>
        <w:jc w:val="both"/>
        <w:rPr>
          <w:b/>
          <w:u w:val="single"/>
        </w:rPr>
      </w:pPr>
      <w:r w:rsidRPr="0049046A">
        <w:rPr>
          <w:b/>
          <w:u w:val="single"/>
        </w:rPr>
        <w:t>Lưu ý:</w:t>
      </w:r>
    </w:p>
    <w:p w:rsidR="00635371" w:rsidRPr="0049046A" w:rsidRDefault="00635371" w:rsidP="00102877">
      <w:pPr>
        <w:numPr>
          <w:ilvl w:val="0"/>
          <w:numId w:val="4"/>
        </w:numPr>
        <w:tabs>
          <w:tab w:val="left" w:pos="420"/>
          <w:tab w:val="left" w:pos="5460"/>
        </w:tabs>
        <w:jc w:val="both"/>
      </w:pPr>
      <w:r w:rsidRPr="0049046A">
        <w:t>Toàn bộ KQHT của học sinh chỉ nộp bản photo không cần công chứng.</w:t>
      </w:r>
    </w:p>
    <w:p w:rsidR="00635371" w:rsidRPr="0049046A" w:rsidRDefault="00635371" w:rsidP="00102877">
      <w:pPr>
        <w:numPr>
          <w:ilvl w:val="0"/>
          <w:numId w:val="4"/>
        </w:numPr>
        <w:tabs>
          <w:tab w:val="left" w:pos="420"/>
          <w:tab w:val="left" w:pos="5460"/>
        </w:tabs>
        <w:jc w:val="both"/>
      </w:pPr>
      <w:r w:rsidRPr="0049046A">
        <w:t>Trường hợp mất phiếu liên lạc, giấy khen hoặc giấy chứng nhận đạt giải các cấp…: Các đơn vị hướng dẫn học sinh nộp giấy xác nhận của nhà trường (theo mẫu do Văn phòng Zhishan Foundation cung cấp).</w:t>
      </w:r>
    </w:p>
    <w:p w:rsidR="00635371" w:rsidRPr="0049046A" w:rsidRDefault="00635371" w:rsidP="00102877">
      <w:pPr>
        <w:numPr>
          <w:ilvl w:val="0"/>
          <w:numId w:val="4"/>
        </w:numPr>
        <w:tabs>
          <w:tab w:val="left" w:pos="420"/>
          <w:tab w:val="left" w:pos="5460"/>
        </w:tabs>
        <w:jc w:val="both"/>
      </w:pPr>
      <w:r w:rsidRPr="0049046A">
        <w:t>Rất mong cán bộ cơ sở hỗ trợ ghi rõ đầy đủ họ tên, mã số của học sinh trên các giấy tờ liên quan, đồng thời sắp xếp tư liệu học sinh theo thứ tự khối lớp để tiện cho Văn phòng Zhishan Foundation trong việc xử lý.</w:t>
      </w:r>
    </w:p>
    <w:p w:rsidR="00635371" w:rsidRPr="0049046A" w:rsidRDefault="00635371" w:rsidP="00635371">
      <w:pPr>
        <w:pStyle w:val="Title"/>
        <w:numPr>
          <w:ilvl w:val="0"/>
          <w:numId w:val="5"/>
        </w:numPr>
        <w:spacing w:line="360" w:lineRule="exact"/>
        <w:jc w:val="both"/>
        <w:rPr>
          <w:rFonts w:ascii="Times New Roman" w:hAnsi="Times New Roman"/>
          <w:b w:val="0"/>
          <w:sz w:val="26"/>
          <w:szCs w:val="26"/>
        </w:rPr>
      </w:pPr>
      <w:r w:rsidRPr="0049046A">
        <w:rPr>
          <w:rFonts w:ascii="Times New Roman" w:hAnsi="Times New Roman"/>
          <w:sz w:val="26"/>
          <w:szCs w:val="26"/>
        </w:rPr>
        <w:t xml:space="preserve">Thời gian: </w:t>
      </w:r>
      <w:r w:rsidRPr="0049046A">
        <w:rPr>
          <w:rFonts w:ascii="Times New Roman" w:hAnsi="Times New Roman"/>
          <w:b w:val="0"/>
          <w:sz w:val="26"/>
          <w:szCs w:val="26"/>
        </w:rPr>
        <w:t>Toàn bộ kết quả học tập sẽ do Quỹ bảo trợ trẻ em tập hợp và gửi về cho Văn phòng chúng tôi trước ngày 05/06/201</w:t>
      </w:r>
      <w:r>
        <w:rPr>
          <w:rFonts w:ascii="Times New Roman" w:hAnsi="Times New Roman"/>
          <w:b w:val="0"/>
          <w:sz w:val="26"/>
          <w:szCs w:val="26"/>
        </w:rPr>
        <w:t>8</w:t>
      </w:r>
      <w:r w:rsidRPr="0049046A">
        <w:rPr>
          <w:rFonts w:ascii="Times New Roman" w:hAnsi="Times New Roman"/>
          <w:b w:val="0"/>
          <w:sz w:val="26"/>
          <w:szCs w:val="26"/>
        </w:rPr>
        <w:t>.</w:t>
      </w:r>
    </w:p>
    <w:p w:rsidR="00635371" w:rsidRPr="008A5C7E" w:rsidRDefault="00635371" w:rsidP="00635371">
      <w:pPr>
        <w:pStyle w:val="Title"/>
        <w:numPr>
          <w:ilvl w:val="0"/>
          <w:numId w:val="5"/>
        </w:numPr>
        <w:spacing w:line="360" w:lineRule="exact"/>
        <w:jc w:val="both"/>
        <w:rPr>
          <w:rFonts w:ascii="Times New Roman" w:hAnsi="Times New Roman"/>
          <w:b w:val="0"/>
          <w:sz w:val="26"/>
          <w:szCs w:val="26"/>
        </w:rPr>
      </w:pPr>
      <w:r w:rsidRPr="0049046A">
        <w:rPr>
          <w:rFonts w:ascii="Times New Roman" w:hAnsi="Times New Roman"/>
          <w:sz w:val="26"/>
          <w:szCs w:val="26"/>
        </w:rPr>
        <w:t>Địa điểm nộp tư liệu:</w:t>
      </w:r>
      <w:r w:rsidRPr="0049046A">
        <w:rPr>
          <w:rFonts w:ascii="Times New Roman" w:hAnsi="Times New Roman"/>
          <w:b w:val="0"/>
          <w:sz w:val="26"/>
          <w:szCs w:val="26"/>
        </w:rPr>
        <w:t xml:space="preserve"> Văn phòng Dự án Zhishan Foundation – 45 Phan Đình Phùng, Thành phố Huế (ĐT: 0234.3829136, DĐ: 01675.082.280 gặp Tuấn</w:t>
      </w:r>
      <w:r w:rsidRPr="008A5C7E">
        <w:rPr>
          <w:rFonts w:ascii="Times New Roman" w:hAnsi="Times New Roman"/>
          <w:b w:val="0"/>
          <w:sz w:val="26"/>
          <w:szCs w:val="26"/>
        </w:rPr>
        <w:t xml:space="preserve"> Vũ). </w:t>
      </w:r>
    </w:p>
    <w:p w:rsidR="00635371" w:rsidRDefault="00635371" w:rsidP="00635371"/>
    <w:p w:rsidR="00635371" w:rsidRDefault="00635371" w:rsidP="00B6697E">
      <w:pPr>
        <w:spacing w:line="30" w:lineRule="atLeast"/>
        <w:ind w:right="113"/>
        <w:jc w:val="both"/>
        <w:rPr>
          <w:b/>
          <w:sz w:val="28"/>
          <w:szCs w:val="28"/>
        </w:rPr>
      </w:pPr>
    </w:p>
    <w:p w:rsidR="00B6697E" w:rsidRDefault="00B6697E" w:rsidP="00B6697E">
      <w:pPr>
        <w:tabs>
          <w:tab w:val="left" w:pos="2775"/>
        </w:tabs>
        <w:jc w:val="center"/>
        <w:rPr>
          <w:i/>
          <w:sz w:val="28"/>
          <w:szCs w:val="28"/>
          <w:lang w:val="pt-BR"/>
        </w:rPr>
      </w:pPr>
    </w:p>
    <w:sectPr w:rsidR="00B6697E" w:rsidSect="00140E10">
      <w:footerReference w:type="even" r:id="rId7"/>
      <w:footerReference w:type="default" r:id="rId8"/>
      <w:pgSz w:w="11907" w:h="16840" w:code="9"/>
      <w:pgMar w:top="851" w:right="1134"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826" w:rsidRDefault="00895826" w:rsidP="001E2ED9">
      <w:r>
        <w:separator/>
      </w:r>
    </w:p>
  </w:endnote>
  <w:endnote w:type="continuationSeparator" w:id="1">
    <w:p w:rsidR="00895826" w:rsidRDefault="00895826" w:rsidP="001E2E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Times">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4C" w:rsidRDefault="004F4850" w:rsidP="00944AAC">
    <w:pPr>
      <w:pStyle w:val="Footer"/>
      <w:framePr w:wrap="around" w:vAnchor="text" w:hAnchor="margin" w:xAlign="center" w:y="1"/>
      <w:rPr>
        <w:rStyle w:val="PageNumber"/>
      </w:rPr>
    </w:pPr>
    <w:r>
      <w:rPr>
        <w:rStyle w:val="PageNumber"/>
      </w:rPr>
      <w:fldChar w:fldCharType="begin"/>
    </w:r>
    <w:r w:rsidR="007F774E">
      <w:rPr>
        <w:rStyle w:val="PageNumber"/>
      </w:rPr>
      <w:instrText xml:space="preserve">PAGE  </w:instrText>
    </w:r>
    <w:r>
      <w:rPr>
        <w:rStyle w:val="PageNumber"/>
      </w:rPr>
      <w:fldChar w:fldCharType="end"/>
    </w:r>
  </w:p>
  <w:p w:rsidR="00132A4C" w:rsidRDefault="00895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4C" w:rsidRDefault="004F4850" w:rsidP="00944AAC">
    <w:pPr>
      <w:pStyle w:val="Footer"/>
      <w:framePr w:wrap="around" w:vAnchor="text" w:hAnchor="margin" w:xAlign="center" w:y="1"/>
      <w:rPr>
        <w:rStyle w:val="PageNumber"/>
      </w:rPr>
    </w:pPr>
    <w:r>
      <w:rPr>
        <w:rStyle w:val="PageNumber"/>
      </w:rPr>
      <w:fldChar w:fldCharType="begin"/>
    </w:r>
    <w:r w:rsidR="007F774E">
      <w:rPr>
        <w:rStyle w:val="PageNumber"/>
      </w:rPr>
      <w:instrText xml:space="preserve">PAGE  </w:instrText>
    </w:r>
    <w:r>
      <w:rPr>
        <w:rStyle w:val="PageNumber"/>
      </w:rPr>
      <w:fldChar w:fldCharType="separate"/>
    </w:r>
    <w:r w:rsidR="00FC520A">
      <w:rPr>
        <w:rStyle w:val="PageNumber"/>
        <w:noProof/>
      </w:rPr>
      <w:t>1</w:t>
    </w:r>
    <w:r>
      <w:rPr>
        <w:rStyle w:val="PageNumber"/>
      </w:rPr>
      <w:fldChar w:fldCharType="end"/>
    </w:r>
  </w:p>
  <w:p w:rsidR="00132A4C" w:rsidRDefault="00895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826" w:rsidRDefault="00895826" w:rsidP="001E2ED9">
      <w:r>
        <w:separator/>
      </w:r>
    </w:p>
  </w:footnote>
  <w:footnote w:type="continuationSeparator" w:id="1">
    <w:p w:rsidR="00895826" w:rsidRDefault="00895826" w:rsidP="001E2E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6D2"/>
    <w:multiLevelType w:val="hybridMultilevel"/>
    <w:tmpl w:val="6B4CA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2622E4"/>
    <w:multiLevelType w:val="hybridMultilevel"/>
    <w:tmpl w:val="7CF07E1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C4F1482"/>
    <w:multiLevelType w:val="hybridMultilevel"/>
    <w:tmpl w:val="E85E0800"/>
    <w:lvl w:ilvl="0" w:tplc="80E2E840">
      <w:start w:val="1"/>
      <w:numFmt w:val="decimal"/>
      <w:lvlText w:val="%1."/>
      <w:lvlJc w:val="left"/>
      <w:pPr>
        <w:tabs>
          <w:tab w:val="num" w:pos="720"/>
        </w:tabs>
        <w:ind w:left="720" w:hanging="360"/>
      </w:pPr>
      <w:rPr>
        <w:b/>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2340"/>
        </w:tabs>
        <w:ind w:left="2340" w:hanging="36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A7456D"/>
    <w:multiLevelType w:val="hybridMultilevel"/>
    <w:tmpl w:val="3528B89C"/>
    <w:lvl w:ilvl="0" w:tplc="263C21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440"/>
        </w:tabs>
        <w:ind w:left="1440" w:hanging="360"/>
      </w:pPr>
      <w:rPr>
        <w:rFonts w:ascii="Symbol" w:hAnsi="Symbol"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6AAC142A"/>
    <w:multiLevelType w:val="hybridMultilevel"/>
    <w:tmpl w:val="630C4F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697E"/>
    <w:rsid w:val="000723CA"/>
    <w:rsid w:val="00102877"/>
    <w:rsid w:val="001E2ED9"/>
    <w:rsid w:val="002016B7"/>
    <w:rsid w:val="0047704D"/>
    <w:rsid w:val="004F4850"/>
    <w:rsid w:val="00635371"/>
    <w:rsid w:val="006862D9"/>
    <w:rsid w:val="007F774E"/>
    <w:rsid w:val="00877E35"/>
    <w:rsid w:val="00895826"/>
    <w:rsid w:val="008D0FDC"/>
    <w:rsid w:val="00B6697E"/>
    <w:rsid w:val="00C73E9A"/>
    <w:rsid w:val="00FB4FB6"/>
    <w:rsid w:val="00FC5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7E"/>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B6697E"/>
    <w:pPr>
      <w:keepNext/>
      <w:ind w:left="-327" w:firstLine="327"/>
      <w:jc w:val="both"/>
      <w:outlineLvl w:val="0"/>
    </w:pPr>
    <w:rPr>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97E"/>
    <w:rPr>
      <w:rFonts w:ascii="Times New Roman" w:eastAsia="Times New Roman" w:hAnsi="Times New Roman" w:cs="Times New Roman"/>
      <w:b/>
      <w:sz w:val="20"/>
      <w:szCs w:val="28"/>
    </w:rPr>
  </w:style>
  <w:style w:type="table" w:styleId="TableGrid">
    <w:name w:val="Table Grid"/>
    <w:basedOn w:val="TableNormal"/>
    <w:rsid w:val="00B669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6697E"/>
    <w:pPr>
      <w:widowControl w:val="0"/>
      <w:tabs>
        <w:tab w:val="left" w:pos="420"/>
        <w:tab w:val="left" w:pos="5460"/>
      </w:tabs>
      <w:spacing w:line="400" w:lineRule="exact"/>
      <w:jc w:val="both"/>
    </w:pPr>
    <w:rPr>
      <w:rFonts w:ascii="VNI-Times" w:eastAsia="SimSun" w:hAnsi="VNI-Times"/>
      <w:kern w:val="2"/>
      <w:sz w:val="28"/>
      <w:lang w:eastAsia="zh-CN"/>
    </w:rPr>
  </w:style>
  <w:style w:type="character" w:customStyle="1" w:styleId="BodyTextChar">
    <w:name w:val="Body Text Char"/>
    <w:basedOn w:val="DefaultParagraphFont"/>
    <w:link w:val="BodyText"/>
    <w:rsid w:val="00B6697E"/>
    <w:rPr>
      <w:rFonts w:ascii="VNI-Times" w:eastAsia="SimSun" w:hAnsi="VNI-Times" w:cs="Times New Roman"/>
      <w:kern w:val="2"/>
      <w:sz w:val="28"/>
      <w:szCs w:val="26"/>
      <w:lang w:eastAsia="zh-CN"/>
    </w:rPr>
  </w:style>
  <w:style w:type="paragraph" w:styleId="Footer">
    <w:name w:val="footer"/>
    <w:basedOn w:val="Normal"/>
    <w:link w:val="FooterChar"/>
    <w:rsid w:val="00B6697E"/>
    <w:pPr>
      <w:tabs>
        <w:tab w:val="center" w:pos="4320"/>
        <w:tab w:val="right" w:pos="8640"/>
      </w:tabs>
    </w:pPr>
  </w:style>
  <w:style w:type="character" w:customStyle="1" w:styleId="FooterChar">
    <w:name w:val="Footer Char"/>
    <w:basedOn w:val="DefaultParagraphFont"/>
    <w:link w:val="Footer"/>
    <w:rsid w:val="00B6697E"/>
    <w:rPr>
      <w:rFonts w:ascii="Times New Roman" w:eastAsia="Times New Roman" w:hAnsi="Times New Roman" w:cs="Times New Roman"/>
      <w:sz w:val="26"/>
      <w:szCs w:val="26"/>
    </w:rPr>
  </w:style>
  <w:style w:type="character" w:styleId="PageNumber">
    <w:name w:val="page number"/>
    <w:basedOn w:val="DefaultParagraphFont"/>
    <w:rsid w:val="00B6697E"/>
  </w:style>
  <w:style w:type="paragraph" w:styleId="BodyTextIndent2">
    <w:name w:val="Body Text Indent 2"/>
    <w:basedOn w:val="Normal"/>
    <w:link w:val="BodyTextIndent2Char"/>
    <w:uiPriority w:val="99"/>
    <w:semiHidden/>
    <w:unhideWhenUsed/>
    <w:rsid w:val="00635371"/>
    <w:pPr>
      <w:spacing w:after="120" w:line="480" w:lineRule="auto"/>
      <w:ind w:left="283"/>
    </w:pPr>
  </w:style>
  <w:style w:type="character" w:customStyle="1" w:styleId="BodyTextIndent2Char">
    <w:name w:val="Body Text Indent 2 Char"/>
    <w:basedOn w:val="DefaultParagraphFont"/>
    <w:link w:val="BodyTextIndent2"/>
    <w:uiPriority w:val="99"/>
    <w:semiHidden/>
    <w:rsid w:val="00635371"/>
    <w:rPr>
      <w:rFonts w:ascii="Times New Roman" w:eastAsia="Times New Roman" w:hAnsi="Times New Roman" w:cs="Times New Roman"/>
      <w:sz w:val="26"/>
      <w:szCs w:val="26"/>
    </w:rPr>
  </w:style>
  <w:style w:type="paragraph" w:styleId="Title">
    <w:name w:val="Title"/>
    <w:basedOn w:val="Normal"/>
    <w:link w:val="TitleChar"/>
    <w:qFormat/>
    <w:rsid w:val="00635371"/>
    <w:pPr>
      <w:jc w:val="center"/>
    </w:pPr>
    <w:rPr>
      <w:rFonts w:ascii="VNI-Times" w:eastAsia="SimSun" w:hAnsi="VNI-Times"/>
      <w:b/>
      <w:bCs/>
      <w:sz w:val="36"/>
      <w:szCs w:val="24"/>
      <w:lang w:eastAsia="zh-CN"/>
    </w:rPr>
  </w:style>
  <w:style w:type="character" w:customStyle="1" w:styleId="TitleChar">
    <w:name w:val="Title Char"/>
    <w:basedOn w:val="DefaultParagraphFont"/>
    <w:link w:val="Title"/>
    <w:rsid w:val="00635371"/>
    <w:rPr>
      <w:rFonts w:ascii="VNI-Times" w:eastAsia="SimSun" w:hAnsi="VNI-Times" w:cs="Times New Roman"/>
      <w:b/>
      <w:bCs/>
      <w:sz w:val="36"/>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8</cp:revision>
  <cp:lastPrinted>2018-05-14T03:22:00Z</cp:lastPrinted>
  <dcterms:created xsi:type="dcterms:W3CDTF">2018-05-14T02:30:00Z</dcterms:created>
  <dcterms:modified xsi:type="dcterms:W3CDTF">2018-06-18T07:09:00Z</dcterms:modified>
</cp:coreProperties>
</file>